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A51860" w14:textId="2399536A" w:rsidR="00016077" w:rsidRPr="008F6607" w:rsidRDefault="00FB2DE7" w:rsidP="00016077">
      <w:pPr>
        <w:pBdr>
          <w:bottom w:val="single" w:sz="4" w:space="1" w:color="auto"/>
        </w:pBdr>
        <w:spacing w:before="120"/>
        <w:jc w:val="center"/>
        <w:rPr>
          <w:rFonts w:ascii="Cambria" w:hAnsi="Cambria" w:cstheme="minorHAnsi"/>
          <w:b/>
          <w:color w:val="4472C4" w:themeColor="accent1"/>
          <w:spacing w:val="20"/>
          <w:sz w:val="48"/>
          <w:szCs w:val="48"/>
        </w:rPr>
      </w:pPr>
      <w:r w:rsidRPr="008F6607">
        <w:rPr>
          <w:rFonts w:ascii="Cambria" w:hAnsi="Cambria" w:cstheme="minorHAnsi"/>
          <w:b/>
          <w:color w:val="4472C4" w:themeColor="accent1"/>
          <w:spacing w:val="20"/>
          <w:sz w:val="48"/>
          <w:szCs w:val="48"/>
        </w:rPr>
        <w:t>Nazar Y. Kovch</w:t>
      </w:r>
    </w:p>
    <w:p w14:paraId="4772694A" w14:textId="5B84E865" w:rsidR="00FB2DE7" w:rsidRPr="00FB2DE7" w:rsidRDefault="003D3B45" w:rsidP="00FB2DE7">
      <w:pPr>
        <w:spacing w:before="120"/>
        <w:jc w:val="center"/>
        <w:rPr>
          <w:rFonts w:cstheme="minorHAnsi"/>
          <w:color w:val="0000FF"/>
          <w:sz w:val="18"/>
          <w:szCs w:val="18"/>
          <w:u w:val="single"/>
        </w:rPr>
      </w:pPr>
      <w:r w:rsidRPr="002F1FD2">
        <w:rPr>
          <w:rFonts w:cstheme="minorHAnsi"/>
          <w:sz w:val="18"/>
          <w:szCs w:val="18"/>
        </w:rPr>
        <w:t>(856)-</w:t>
      </w:r>
      <w:r w:rsidR="00FB2DE7">
        <w:rPr>
          <w:rFonts w:cstheme="minorHAnsi"/>
          <w:sz w:val="18"/>
          <w:szCs w:val="18"/>
        </w:rPr>
        <w:t>462-0555</w:t>
      </w:r>
      <w:r w:rsidR="006C5A5A" w:rsidRPr="002F1FD2">
        <w:rPr>
          <w:rFonts w:cstheme="minorHAnsi"/>
          <w:sz w:val="18"/>
          <w:szCs w:val="18"/>
        </w:rPr>
        <w:t xml:space="preserve"> </w:t>
      </w:r>
      <w:r w:rsidR="006C5A5A" w:rsidRPr="002F1FD2">
        <w:rPr>
          <w:rFonts w:cstheme="minorHAnsi"/>
          <w:sz w:val="18"/>
          <w:szCs w:val="18"/>
        </w:rPr>
        <w:sym w:font="Symbol" w:char="F0B7"/>
      </w:r>
      <w:r w:rsidR="00462920">
        <w:rPr>
          <w:rFonts w:cstheme="minorHAnsi"/>
          <w:sz w:val="18"/>
          <w:szCs w:val="18"/>
        </w:rPr>
        <w:t xml:space="preserve"> </w:t>
      </w:r>
      <w:hyperlink r:id="rId7" w:history="1">
        <w:r w:rsidR="00FB2DE7" w:rsidRPr="00AE2ABF">
          <w:rPr>
            <w:rStyle w:val="Hyperlink"/>
            <w:rFonts w:cstheme="minorHAnsi"/>
            <w:sz w:val="18"/>
            <w:szCs w:val="18"/>
          </w:rPr>
          <w:t>kovchnazar@gmail.com</w:t>
        </w:r>
      </w:hyperlink>
      <w:r w:rsidR="00D31CB0" w:rsidRPr="002F1FD2">
        <w:rPr>
          <w:rFonts w:cstheme="minorHAnsi"/>
          <w:sz w:val="18"/>
          <w:szCs w:val="18"/>
        </w:rPr>
        <w:sym w:font="Symbol" w:char="F0B7"/>
      </w:r>
      <w:r w:rsidRPr="002F1FD2">
        <w:rPr>
          <w:rFonts w:cstheme="minorHAnsi"/>
          <w:sz w:val="18"/>
          <w:szCs w:val="18"/>
        </w:rPr>
        <w:t xml:space="preserve"> </w:t>
      </w:r>
      <w:r w:rsidR="00FB2DE7" w:rsidRPr="00FB2DE7">
        <w:rPr>
          <w:rStyle w:val="Hyperlink"/>
          <w:rFonts w:cstheme="minorHAnsi"/>
          <w:sz w:val="18"/>
          <w:szCs w:val="18"/>
        </w:rPr>
        <w:t>https://www.linkedin.com/in/nazarkovch/</w:t>
      </w:r>
    </w:p>
    <w:p w14:paraId="1FE72775" w14:textId="7DC60ADE" w:rsidR="003D3B45" w:rsidRPr="00EE6174" w:rsidRDefault="003D3B45" w:rsidP="00016077">
      <w:pPr>
        <w:pBdr>
          <w:bottom w:val="single" w:sz="4" w:space="1" w:color="auto"/>
        </w:pBdr>
        <w:spacing w:before="240" w:after="120"/>
        <w:outlineLvl w:val="0"/>
        <w:rPr>
          <w:rFonts w:ascii="Cambria" w:eastAsia="Times New Roman" w:hAnsi="Cambria" w:cstheme="minorHAnsi"/>
          <w:b/>
          <w:bCs/>
          <w:color w:val="2E74B5" w:themeColor="accent5" w:themeShade="BF"/>
          <w:kern w:val="36"/>
          <w:sz w:val="28"/>
          <w:szCs w:val="28"/>
        </w:rPr>
      </w:pPr>
      <w:r w:rsidRPr="00EE6174">
        <w:rPr>
          <w:rFonts w:ascii="Cambria" w:eastAsia="Times New Roman" w:hAnsi="Cambria" w:cstheme="minorHAnsi"/>
          <w:b/>
          <w:bCs/>
          <w:color w:val="2E74B5" w:themeColor="accent5" w:themeShade="BF"/>
          <w:kern w:val="36"/>
          <w:sz w:val="28"/>
          <w:szCs w:val="28"/>
        </w:rPr>
        <w:t>E</w:t>
      </w:r>
      <w:r w:rsidR="0053539F">
        <w:rPr>
          <w:rFonts w:ascii="Cambria" w:eastAsia="Times New Roman" w:hAnsi="Cambria" w:cstheme="minorHAnsi"/>
          <w:b/>
          <w:bCs/>
          <w:color w:val="2E74B5" w:themeColor="accent5" w:themeShade="BF"/>
          <w:kern w:val="36"/>
          <w:sz w:val="28"/>
          <w:szCs w:val="28"/>
        </w:rPr>
        <w:t>ducation</w:t>
      </w:r>
    </w:p>
    <w:p w14:paraId="01E16E40" w14:textId="0E0CA370" w:rsidR="003D3B45" w:rsidRPr="00F30D3C" w:rsidRDefault="003D3B45" w:rsidP="00F30D3C">
      <w:pPr>
        <w:spacing w:before="120"/>
        <w:outlineLvl w:val="1"/>
        <w:rPr>
          <w:rFonts w:ascii="Cambria" w:eastAsia="Times New Roman" w:hAnsi="Cambria" w:cstheme="minorHAnsi"/>
          <w:i/>
          <w:iCs/>
          <w:color w:val="000000" w:themeColor="text1"/>
          <w:sz w:val="22"/>
          <w:szCs w:val="22"/>
        </w:rPr>
      </w:pPr>
      <w:r w:rsidRPr="00F30D3C"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>B</w:t>
      </w:r>
      <w:r w:rsidR="00325D66"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>.</w:t>
      </w:r>
      <w:r w:rsidRPr="00F30D3C"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>S</w:t>
      </w:r>
      <w:r w:rsidR="00325D66"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>.</w:t>
      </w:r>
      <w:r w:rsidRPr="00F30D3C"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 xml:space="preserve"> in </w:t>
      </w:r>
      <w:r w:rsidR="00FB2DE7"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 xml:space="preserve">Engineering Entrepreneurship </w:t>
      </w:r>
      <w:r w:rsidRPr="00F30D3C"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 xml:space="preserve">– </w:t>
      </w:r>
      <w:bookmarkStart w:id="0" w:name="_Hlk61211563"/>
      <w:r w:rsidRPr="00F30D3C">
        <w:rPr>
          <w:rFonts w:ascii="Cambria" w:eastAsia="Times New Roman" w:hAnsi="Cambria" w:cstheme="minorHAnsi"/>
          <w:i/>
          <w:iCs/>
          <w:color w:val="000000" w:themeColor="text1"/>
          <w:sz w:val="22"/>
          <w:szCs w:val="22"/>
        </w:rPr>
        <w:t>Rowan University, Glassboro</w:t>
      </w:r>
      <w:bookmarkEnd w:id="0"/>
      <w:r w:rsidR="00FB2DE7">
        <w:rPr>
          <w:rFonts w:ascii="Cambria" w:eastAsia="Times New Roman" w:hAnsi="Cambria" w:cstheme="minorHAnsi"/>
          <w:i/>
          <w:iCs/>
          <w:color w:val="000000" w:themeColor="text1"/>
          <w:sz w:val="22"/>
          <w:szCs w:val="22"/>
        </w:rPr>
        <w:t xml:space="preserve">   </w:t>
      </w:r>
      <w:r w:rsidR="008E3ED4">
        <w:rPr>
          <w:rFonts w:ascii="Cambria" w:eastAsia="Times New Roman" w:hAnsi="Cambria" w:cstheme="minorHAnsi"/>
          <w:i/>
          <w:iCs/>
          <w:color w:val="000000" w:themeColor="text1"/>
          <w:sz w:val="22"/>
          <w:szCs w:val="22"/>
        </w:rPr>
        <w:t>September</w:t>
      </w:r>
      <w:r w:rsidR="00325D66">
        <w:rPr>
          <w:rFonts w:ascii="Cambria" w:eastAsia="Times New Roman" w:hAnsi="Cambria" w:cstheme="minorHAnsi"/>
          <w:i/>
          <w:iCs/>
          <w:color w:val="000000" w:themeColor="text1"/>
          <w:sz w:val="22"/>
          <w:szCs w:val="22"/>
        </w:rPr>
        <w:t xml:space="preserve"> 2018 – </w:t>
      </w:r>
      <w:r w:rsidR="008E3ED4">
        <w:rPr>
          <w:rFonts w:ascii="Cambria" w:eastAsia="Times New Roman" w:hAnsi="Cambria" w:cstheme="minorHAnsi"/>
          <w:i/>
          <w:iCs/>
          <w:color w:val="000000" w:themeColor="text1"/>
          <w:sz w:val="22"/>
          <w:szCs w:val="22"/>
        </w:rPr>
        <w:t>May</w:t>
      </w:r>
      <w:r w:rsidR="00325D66">
        <w:rPr>
          <w:rFonts w:ascii="Cambria" w:eastAsia="Times New Roman" w:hAnsi="Cambria" w:cstheme="minorHAnsi"/>
          <w:i/>
          <w:iCs/>
          <w:color w:val="000000" w:themeColor="text1"/>
          <w:sz w:val="22"/>
          <w:szCs w:val="22"/>
        </w:rPr>
        <w:t xml:space="preserve"> 2022</w:t>
      </w:r>
    </w:p>
    <w:p w14:paraId="58B9A9FC" w14:textId="240CC961" w:rsidR="003D3B45" w:rsidRDefault="003D3B45" w:rsidP="00F30D3C">
      <w:pPr>
        <w:spacing w:before="120"/>
        <w:outlineLvl w:val="1"/>
        <w:rPr>
          <w:rFonts w:ascii="Cambria" w:eastAsia="Times New Roman" w:hAnsi="Cambria" w:cstheme="minorHAnsi"/>
          <w:color w:val="000000" w:themeColor="text1"/>
          <w:sz w:val="20"/>
          <w:szCs w:val="20"/>
        </w:rPr>
      </w:pPr>
      <w:r w:rsidRPr="0099426D">
        <w:rPr>
          <w:rFonts w:ascii="Cambria" w:eastAsia="Times New Roman" w:hAnsi="Cambria" w:cstheme="minorHAnsi"/>
          <w:b/>
          <w:bCs/>
          <w:i/>
          <w:iCs/>
          <w:color w:val="000000" w:themeColor="text1"/>
          <w:sz w:val="20"/>
          <w:szCs w:val="20"/>
        </w:rPr>
        <w:t>GPA</w:t>
      </w:r>
      <w:r w:rsidRPr="0099426D">
        <w:rPr>
          <w:rFonts w:ascii="Cambria" w:eastAsia="Times New Roman" w:hAnsi="Cambria" w:cstheme="minorHAnsi"/>
          <w:i/>
          <w:iCs/>
          <w:color w:val="000000" w:themeColor="text1"/>
          <w:sz w:val="20"/>
          <w:szCs w:val="20"/>
        </w:rPr>
        <w:t xml:space="preserve"> </w:t>
      </w:r>
      <w:r w:rsidRPr="0099426D">
        <w:rPr>
          <w:rFonts w:ascii="Cambria" w:eastAsia="Times New Roman" w:hAnsi="Cambria" w:cstheme="minorHAnsi"/>
          <w:color w:val="000000" w:themeColor="text1"/>
          <w:sz w:val="20"/>
          <w:szCs w:val="20"/>
        </w:rPr>
        <w:t>– 3.</w:t>
      </w:r>
      <w:r w:rsidR="00FB2DE7">
        <w:rPr>
          <w:rFonts w:ascii="Cambria" w:eastAsia="Times New Roman" w:hAnsi="Cambria" w:cstheme="minorHAnsi"/>
          <w:color w:val="000000" w:themeColor="text1"/>
          <w:sz w:val="20"/>
          <w:szCs w:val="20"/>
        </w:rPr>
        <w:t>00</w:t>
      </w:r>
      <w:r w:rsidR="00E874A5">
        <w:rPr>
          <w:rFonts w:ascii="Cambria" w:eastAsia="Times New Roman" w:hAnsi="Cambria" w:cstheme="minorHAnsi"/>
          <w:color w:val="000000" w:themeColor="text1"/>
          <w:sz w:val="20"/>
          <w:szCs w:val="20"/>
        </w:rPr>
        <w:t xml:space="preserve"> </w:t>
      </w:r>
      <w:r w:rsidR="00E874A5" w:rsidRPr="0099426D">
        <w:rPr>
          <w:rFonts w:ascii="Cambria" w:eastAsia="Times New Roman" w:hAnsi="Cambria" w:cstheme="minorHAnsi"/>
          <w:color w:val="000000" w:themeColor="text1"/>
          <w:sz w:val="20"/>
          <w:szCs w:val="20"/>
        </w:rPr>
        <w:t>–</w:t>
      </w:r>
      <w:r w:rsidR="00E874A5">
        <w:rPr>
          <w:rFonts w:ascii="Cambria" w:eastAsia="Times New Roman" w:hAnsi="Cambria" w:cstheme="minorHAnsi"/>
          <w:color w:val="000000" w:themeColor="text1"/>
          <w:sz w:val="20"/>
          <w:szCs w:val="20"/>
        </w:rPr>
        <w:t xml:space="preserve"> </w:t>
      </w:r>
      <w:r w:rsidR="00E874A5">
        <w:rPr>
          <w:rFonts w:ascii="Cambria" w:eastAsia="Times New Roman" w:hAnsi="Cambria" w:cstheme="minorHAnsi"/>
          <w:b/>
          <w:bCs/>
          <w:color w:val="000000" w:themeColor="text1"/>
          <w:sz w:val="20"/>
          <w:szCs w:val="20"/>
        </w:rPr>
        <w:t xml:space="preserve">Minor </w:t>
      </w:r>
      <w:r w:rsidR="00E874A5" w:rsidRPr="0099426D">
        <w:rPr>
          <w:rFonts w:ascii="Cambria" w:eastAsia="Times New Roman" w:hAnsi="Cambria" w:cstheme="minorHAnsi"/>
          <w:color w:val="000000" w:themeColor="text1"/>
          <w:sz w:val="20"/>
          <w:szCs w:val="20"/>
        </w:rPr>
        <w:t>–</w:t>
      </w:r>
      <w:r w:rsidR="00E874A5">
        <w:rPr>
          <w:rFonts w:ascii="Cambria" w:eastAsia="Times New Roman" w:hAnsi="Cambria" w:cstheme="minorHAnsi"/>
          <w:color w:val="000000" w:themeColor="text1"/>
          <w:sz w:val="20"/>
          <w:szCs w:val="20"/>
        </w:rPr>
        <w:t xml:space="preserve"> </w:t>
      </w:r>
      <w:r w:rsidR="00E2290A">
        <w:rPr>
          <w:rFonts w:ascii="Cambria" w:eastAsia="Times New Roman" w:hAnsi="Cambria" w:cstheme="minorHAnsi"/>
          <w:color w:val="000000" w:themeColor="text1"/>
          <w:sz w:val="20"/>
          <w:szCs w:val="20"/>
        </w:rPr>
        <w:t>Mechanical Engineering</w:t>
      </w:r>
      <w:r w:rsidR="00EF0B87">
        <w:rPr>
          <w:rFonts w:ascii="Cambria" w:eastAsia="Times New Roman" w:hAnsi="Cambria" w:cstheme="minorHAnsi"/>
          <w:color w:val="000000" w:themeColor="text1"/>
          <w:sz w:val="20"/>
          <w:szCs w:val="20"/>
        </w:rPr>
        <w:t xml:space="preserve"> </w:t>
      </w:r>
    </w:p>
    <w:p w14:paraId="7DC7AD05" w14:textId="7BB54806" w:rsidR="00342DE8" w:rsidRDefault="0053539F" w:rsidP="00342DE8">
      <w:pPr>
        <w:pBdr>
          <w:bottom w:val="single" w:sz="4" w:space="1" w:color="auto"/>
        </w:pBdr>
        <w:spacing w:before="240" w:after="120"/>
        <w:outlineLvl w:val="0"/>
        <w:rPr>
          <w:rFonts w:ascii="Cambria" w:eastAsia="Times New Roman" w:hAnsi="Cambria" w:cstheme="minorHAnsi"/>
          <w:b/>
          <w:bCs/>
          <w:color w:val="2E74B5" w:themeColor="accent5" w:themeShade="BF"/>
          <w:kern w:val="36"/>
          <w:sz w:val="28"/>
          <w:szCs w:val="28"/>
        </w:rPr>
      </w:pPr>
      <w:r>
        <w:rPr>
          <w:rFonts w:ascii="Cambria" w:eastAsia="Times New Roman" w:hAnsi="Cambria" w:cstheme="minorHAnsi"/>
          <w:b/>
          <w:bCs/>
          <w:color w:val="2E74B5" w:themeColor="accent5" w:themeShade="BF"/>
          <w:kern w:val="36"/>
          <w:sz w:val="28"/>
          <w:szCs w:val="28"/>
        </w:rPr>
        <w:t>Related Work Experience</w:t>
      </w:r>
    </w:p>
    <w:p w14:paraId="7FB1DDAA" w14:textId="7F2DF7A2" w:rsidR="00482CBD" w:rsidRDefault="00482CBD" w:rsidP="00482CBD">
      <w:pPr>
        <w:tabs>
          <w:tab w:val="right" w:pos="9360"/>
        </w:tabs>
        <w:spacing w:before="120"/>
        <w:rPr>
          <w:rFonts w:ascii="Cambria" w:eastAsia="Times New Roman" w:hAnsi="Cambria" w:cstheme="minorHAnsi"/>
          <w:i/>
          <w:iCs/>
          <w:color w:val="000000" w:themeColor="text1"/>
          <w:sz w:val="22"/>
          <w:szCs w:val="22"/>
        </w:rPr>
      </w:pPr>
      <w:r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>R &amp; D Engineer I</w:t>
      </w:r>
      <w:r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 xml:space="preserve"> – </w:t>
      </w:r>
      <w:r>
        <w:rPr>
          <w:rFonts w:ascii="Cambria" w:eastAsia="Times New Roman" w:hAnsi="Cambria" w:cstheme="minorHAnsi"/>
          <w:i/>
          <w:iCs/>
          <w:color w:val="000000" w:themeColor="text1"/>
          <w:sz w:val="22"/>
          <w:szCs w:val="22"/>
        </w:rPr>
        <w:t>Compo</w:t>
      </w:r>
      <w:r w:rsidR="00927373">
        <w:rPr>
          <w:rFonts w:ascii="Cambria" w:eastAsia="Times New Roman" w:hAnsi="Cambria" w:cstheme="minorHAnsi"/>
          <w:i/>
          <w:iCs/>
          <w:color w:val="000000" w:themeColor="text1"/>
          <w:sz w:val="22"/>
          <w:szCs w:val="22"/>
        </w:rPr>
        <w:t xml:space="preserve"> Secure</w:t>
      </w:r>
      <w:r>
        <w:rPr>
          <w:rFonts w:ascii="Cambria" w:eastAsia="Times New Roman" w:hAnsi="Cambria" w:cstheme="minorHAnsi"/>
          <w:i/>
          <w:iCs/>
          <w:color w:val="000000" w:themeColor="text1"/>
          <w:sz w:val="22"/>
          <w:szCs w:val="22"/>
        </w:rPr>
        <w:t xml:space="preserve"> </w:t>
      </w:r>
      <w:r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 xml:space="preserve">    </w:t>
      </w:r>
      <w:r>
        <w:rPr>
          <w:rFonts w:ascii="Cambria" w:eastAsia="Times New Roman" w:hAnsi="Cambria" w:cstheme="minorHAnsi"/>
          <w:i/>
          <w:iCs/>
          <w:color w:val="000000" w:themeColor="text1"/>
          <w:sz w:val="22"/>
          <w:szCs w:val="22"/>
        </w:rPr>
        <w:t xml:space="preserve"> </w:t>
      </w:r>
      <w:r w:rsidR="00577CA8">
        <w:rPr>
          <w:rFonts w:ascii="Cambria" w:eastAsia="Times New Roman" w:hAnsi="Cambria" w:cstheme="minorHAnsi"/>
          <w:color w:val="000000" w:themeColor="text1"/>
          <w:sz w:val="22"/>
          <w:szCs w:val="22"/>
        </w:rPr>
        <w:t>April</w:t>
      </w:r>
      <w:r w:rsidRPr="00AF00EF">
        <w:rPr>
          <w:rFonts w:ascii="Cambria" w:eastAsia="Times New Roman" w:hAnsi="Cambria" w:cstheme="minorHAnsi"/>
          <w:color w:val="000000" w:themeColor="text1"/>
          <w:sz w:val="22"/>
          <w:szCs w:val="22"/>
        </w:rPr>
        <w:t xml:space="preserve"> </w:t>
      </w:r>
      <w:r>
        <w:rPr>
          <w:rFonts w:ascii="Cambria" w:eastAsia="Times New Roman" w:hAnsi="Cambria" w:cstheme="minorHAnsi"/>
          <w:color w:val="000000" w:themeColor="text1"/>
          <w:sz w:val="22"/>
          <w:szCs w:val="22"/>
        </w:rPr>
        <w:t>20</w:t>
      </w:r>
      <w:r w:rsidRPr="00AF00EF">
        <w:rPr>
          <w:rFonts w:ascii="Cambria" w:eastAsia="Times New Roman" w:hAnsi="Cambria" w:cstheme="minorHAnsi"/>
          <w:color w:val="000000" w:themeColor="text1"/>
          <w:sz w:val="22"/>
          <w:szCs w:val="22"/>
        </w:rPr>
        <w:t>2</w:t>
      </w:r>
      <w:r w:rsidR="00577CA8">
        <w:rPr>
          <w:rFonts w:ascii="Cambria" w:eastAsia="Times New Roman" w:hAnsi="Cambria" w:cstheme="minorHAnsi"/>
          <w:color w:val="000000" w:themeColor="text1"/>
          <w:sz w:val="22"/>
          <w:szCs w:val="22"/>
        </w:rPr>
        <w:t>4</w:t>
      </w:r>
      <w:r w:rsidRPr="00AF00EF">
        <w:rPr>
          <w:rFonts w:ascii="Cambria" w:eastAsia="Times New Roman" w:hAnsi="Cambria" w:cstheme="minorHAnsi"/>
          <w:color w:val="000000" w:themeColor="text1"/>
          <w:sz w:val="22"/>
          <w:szCs w:val="22"/>
        </w:rPr>
        <w:t>- Current</w:t>
      </w:r>
    </w:p>
    <w:p w14:paraId="4B22D2D0" w14:textId="77777777" w:rsidR="0039752F" w:rsidRDefault="00B17829" w:rsidP="00482CBD">
      <w:pPr>
        <w:pBdr>
          <w:bottom w:val="single" w:sz="4" w:space="1" w:color="auto"/>
        </w:pBdr>
        <w:tabs>
          <w:tab w:val="right" w:pos="9360"/>
        </w:tabs>
        <w:spacing w:before="120"/>
        <w:rPr>
          <w:rFonts w:ascii="Cambria" w:hAnsi="Cambria" w:cstheme="minorHAnsi"/>
          <w:color w:val="000000" w:themeColor="text1"/>
          <w:sz w:val="20"/>
          <w:szCs w:val="20"/>
        </w:rPr>
      </w:pPr>
      <w:r>
        <w:rPr>
          <w:rFonts w:ascii="Cambria" w:hAnsi="Cambria" w:cstheme="minorHAnsi"/>
          <w:color w:val="000000" w:themeColor="text1"/>
          <w:sz w:val="20"/>
          <w:szCs w:val="20"/>
        </w:rPr>
        <w:t xml:space="preserve">New product development </w:t>
      </w:r>
      <w:r w:rsidR="0018607D">
        <w:rPr>
          <w:rFonts w:ascii="Cambria" w:hAnsi="Cambria" w:cstheme="minorHAnsi"/>
          <w:color w:val="000000" w:themeColor="text1"/>
          <w:sz w:val="20"/>
          <w:szCs w:val="20"/>
        </w:rPr>
        <w:t xml:space="preserve">to meet customer needs. </w:t>
      </w:r>
      <w:r w:rsidR="00F5089B">
        <w:rPr>
          <w:rFonts w:ascii="Cambria" w:hAnsi="Cambria" w:cstheme="minorHAnsi"/>
          <w:color w:val="000000" w:themeColor="text1"/>
          <w:sz w:val="20"/>
          <w:szCs w:val="20"/>
        </w:rPr>
        <w:t>Develop product manufacturing process. Custom CNC tooling</w:t>
      </w:r>
      <w:r w:rsidR="00D71BB1">
        <w:rPr>
          <w:rFonts w:ascii="Cambria" w:hAnsi="Cambria" w:cstheme="minorHAnsi"/>
          <w:color w:val="000000" w:themeColor="text1"/>
          <w:sz w:val="20"/>
          <w:szCs w:val="20"/>
        </w:rPr>
        <w:t xml:space="preserve"> and fixturing</w:t>
      </w:r>
      <w:r w:rsidR="00F5089B">
        <w:rPr>
          <w:rFonts w:ascii="Cambria" w:hAnsi="Cambria" w:cstheme="minorHAnsi"/>
          <w:color w:val="000000" w:themeColor="text1"/>
          <w:sz w:val="20"/>
          <w:szCs w:val="20"/>
        </w:rPr>
        <w:t xml:space="preserve">. </w:t>
      </w:r>
      <w:r w:rsidR="007C2A60">
        <w:rPr>
          <w:rFonts w:ascii="Cambria" w:hAnsi="Cambria" w:cstheme="minorHAnsi"/>
          <w:color w:val="000000" w:themeColor="text1"/>
          <w:sz w:val="20"/>
          <w:szCs w:val="20"/>
        </w:rPr>
        <w:t>New material process</w:t>
      </w:r>
      <w:r w:rsidR="00FF0589">
        <w:rPr>
          <w:rFonts w:ascii="Cambria" w:hAnsi="Cambria" w:cstheme="minorHAnsi"/>
          <w:color w:val="000000" w:themeColor="text1"/>
          <w:sz w:val="20"/>
          <w:szCs w:val="20"/>
        </w:rPr>
        <w:t>ing</w:t>
      </w:r>
      <w:r w:rsidR="007C2A60">
        <w:rPr>
          <w:rFonts w:ascii="Cambria" w:hAnsi="Cambria" w:cstheme="minorHAnsi"/>
          <w:color w:val="000000" w:themeColor="text1"/>
          <w:sz w:val="20"/>
          <w:szCs w:val="20"/>
        </w:rPr>
        <w:t xml:space="preserve"> development (</w:t>
      </w:r>
      <w:r w:rsidR="000A37FE">
        <w:rPr>
          <w:rFonts w:ascii="Cambria" w:hAnsi="Cambria" w:cstheme="minorHAnsi"/>
          <w:color w:val="000000" w:themeColor="text1"/>
          <w:sz w:val="20"/>
          <w:szCs w:val="20"/>
        </w:rPr>
        <w:t>C</w:t>
      </w:r>
      <w:r w:rsidR="007C2A60">
        <w:rPr>
          <w:rFonts w:ascii="Cambria" w:hAnsi="Cambria" w:cstheme="minorHAnsi"/>
          <w:color w:val="000000" w:themeColor="text1"/>
          <w:sz w:val="20"/>
          <w:szCs w:val="20"/>
        </w:rPr>
        <w:t>eramics</w:t>
      </w:r>
      <w:r w:rsidR="001D3F39">
        <w:rPr>
          <w:rFonts w:ascii="Cambria" w:hAnsi="Cambria" w:cstheme="minorHAnsi"/>
          <w:color w:val="000000" w:themeColor="text1"/>
          <w:sz w:val="20"/>
          <w:szCs w:val="20"/>
        </w:rPr>
        <w:t xml:space="preserve"> and rare earth metals). </w:t>
      </w:r>
      <w:r w:rsidR="00D71BB1">
        <w:rPr>
          <w:rFonts w:ascii="Cambria" w:hAnsi="Cambria" w:cstheme="minorHAnsi"/>
          <w:color w:val="000000" w:themeColor="text1"/>
          <w:sz w:val="20"/>
          <w:szCs w:val="20"/>
        </w:rPr>
        <w:t>Composite lamination</w:t>
      </w:r>
      <w:r w:rsidR="000A37FE">
        <w:rPr>
          <w:rFonts w:ascii="Cambria" w:hAnsi="Cambria" w:cstheme="minorHAnsi"/>
          <w:color w:val="000000" w:themeColor="text1"/>
          <w:sz w:val="20"/>
          <w:szCs w:val="20"/>
        </w:rPr>
        <w:t xml:space="preserve"> and testing</w:t>
      </w:r>
      <w:r w:rsidR="00D71BB1">
        <w:rPr>
          <w:rFonts w:ascii="Cambria" w:hAnsi="Cambria" w:cstheme="minorHAnsi"/>
          <w:color w:val="000000" w:themeColor="text1"/>
          <w:sz w:val="20"/>
          <w:szCs w:val="20"/>
        </w:rPr>
        <w:t>.</w:t>
      </w:r>
      <w:r w:rsidR="000A37FE">
        <w:rPr>
          <w:rFonts w:ascii="Cambria" w:hAnsi="Cambria" w:cstheme="minorHAnsi"/>
          <w:color w:val="000000" w:themeColor="text1"/>
          <w:sz w:val="20"/>
          <w:szCs w:val="20"/>
        </w:rPr>
        <w:t xml:space="preserve"> Data gathering and analysis. </w:t>
      </w:r>
      <w:r w:rsidR="00EB6FF6">
        <w:rPr>
          <w:rFonts w:ascii="Cambria" w:hAnsi="Cambria" w:cstheme="minorHAnsi"/>
          <w:color w:val="000000" w:themeColor="text1"/>
          <w:sz w:val="20"/>
          <w:szCs w:val="20"/>
        </w:rPr>
        <w:t xml:space="preserve">Test design. </w:t>
      </w:r>
      <w:r w:rsidR="009639AF">
        <w:rPr>
          <w:rFonts w:ascii="Cambria" w:hAnsi="Cambria" w:cstheme="minorHAnsi"/>
          <w:color w:val="000000" w:themeColor="text1"/>
          <w:sz w:val="20"/>
          <w:szCs w:val="20"/>
        </w:rPr>
        <w:t>Multi-team communication and coordination.</w:t>
      </w:r>
      <w:r w:rsidR="00FF0589">
        <w:rPr>
          <w:rFonts w:ascii="Cambria" w:hAnsi="Cambria" w:cstheme="minorHAnsi"/>
          <w:color w:val="000000" w:themeColor="text1"/>
          <w:sz w:val="20"/>
          <w:szCs w:val="20"/>
        </w:rPr>
        <w:t xml:space="preserve"> Project management</w:t>
      </w:r>
      <w:r w:rsidR="0039752F">
        <w:rPr>
          <w:rFonts w:ascii="Cambria" w:hAnsi="Cambria" w:cstheme="minorHAnsi"/>
          <w:color w:val="000000" w:themeColor="text1"/>
          <w:sz w:val="20"/>
          <w:szCs w:val="20"/>
        </w:rPr>
        <w:t xml:space="preserve">. </w:t>
      </w:r>
    </w:p>
    <w:p w14:paraId="0065BCA5" w14:textId="18E959B2" w:rsidR="00482CBD" w:rsidRPr="00482CBD" w:rsidRDefault="00FF0589" w:rsidP="00482CBD">
      <w:pPr>
        <w:pBdr>
          <w:bottom w:val="single" w:sz="4" w:space="1" w:color="auto"/>
        </w:pBdr>
        <w:tabs>
          <w:tab w:val="right" w:pos="9360"/>
        </w:tabs>
        <w:spacing w:before="120"/>
        <w:rPr>
          <w:rFonts w:ascii="Cambria" w:hAnsi="Cambria" w:cstheme="minorHAnsi"/>
          <w:color w:val="000000" w:themeColor="text1"/>
          <w:sz w:val="20"/>
          <w:szCs w:val="20"/>
        </w:rPr>
      </w:pPr>
      <w:r>
        <w:rPr>
          <w:rFonts w:ascii="Cambria" w:hAnsi="Cambria" w:cstheme="minorHAnsi"/>
          <w:color w:val="000000" w:themeColor="text1"/>
          <w:sz w:val="20"/>
          <w:szCs w:val="20"/>
        </w:rPr>
        <w:t xml:space="preserve"> </w:t>
      </w:r>
    </w:p>
    <w:p w14:paraId="03AEE38F" w14:textId="1C94F04C" w:rsidR="00D134F9" w:rsidRDefault="00E2290A" w:rsidP="00F30D3C">
      <w:pPr>
        <w:tabs>
          <w:tab w:val="right" w:pos="9360"/>
        </w:tabs>
        <w:spacing w:before="120"/>
        <w:rPr>
          <w:rFonts w:ascii="Cambria" w:eastAsia="Times New Roman" w:hAnsi="Cambria" w:cstheme="minorHAnsi"/>
          <w:i/>
          <w:iCs/>
          <w:color w:val="000000" w:themeColor="text1"/>
          <w:sz w:val="22"/>
          <w:szCs w:val="22"/>
        </w:rPr>
      </w:pPr>
      <w:r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>Mechanical Engineer &amp; Hardware Integration</w:t>
      </w:r>
      <w:r w:rsidR="00F30D3C"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 xml:space="preserve"> –</w:t>
      </w:r>
      <w:r w:rsidR="00C760DF"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 xml:space="preserve"> </w:t>
      </w:r>
      <w:r w:rsidRPr="001D2C56">
        <w:rPr>
          <w:rFonts w:ascii="Cambria" w:eastAsia="Times New Roman" w:hAnsi="Cambria" w:cstheme="minorHAnsi"/>
          <w:i/>
          <w:iCs/>
          <w:color w:val="000000" w:themeColor="text1"/>
          <w:sz w:val="22"/>
          <w:szCs w:val="22"/>
        </w:rPr>
        <w:t>S</w:t>
      </w:r>
      <w:r w:rsidR="00C95F2A">
        <w:rPr>
          <w:rFonts w:ascii="Cambria" w:eastAsia="Times New Roman" w:hAnsi="Cambria" w:cstheme="minorHAnsi"/>
          <w:i/>
          <w:iCs/>
          <w:color w:val="000000" w:themeColor="text1"/>
          <w:sz w:val="22"/>
          <w:szCs w:val="22"/>
        </w:rPr>
        <w:t xml:space="preserve">J Glass &amp; Door </w:t>
      </w:r>
      <w:r w:rsidR="00C95F2A">
        <w:rPr>
          <w:rFonts w:ascii="Cambria" w:eastAsia="Times New Roman" w:hAnsi="Cambria" w:cstheme="minorHAnsi"/>
          <w:i/>
          <w:iCs/>
          <w:color w:val="000000" w:themeColor="text1"/>
          <w:sz w:val="22"/>
          <w:szCs w:val="22"/>
        </w:rPr>
        <w:tab/>
      </w:r>
      <w:r w:rsidRPr="00AF00EF">
        <w:rPr>
          <w:rFonts w:ascii="Cambria" w:eastAsia="Times New Roman" w:hAnsi="Cambria" w:cstheme="minorHAnsi"/>
          <w:color w:val="000000" w:themeColor="text1"/>
          <w:sz w:val="22"/>
          <w:szCs w:val="22"/>
        </w:rPr>
        <w:t xml:space="preserve">June </w:t>
      </w:r>
      <w:r w:rsidR="00415323">
        <w:rPr>
          <w:rFonts w:ascii="Cambria" w:eastAsia="Times New Roman" w:hAnsi="Cambria" w:cstheme="minorHAnsi"/>
          <w:color w:val="000000" w:themeColor="text1"/>
          <w:sz w:val="22"/>
          <w:szCs w:val="22"/>
        </w:rPr>
        <w:t>20</w:t>
      </w:r>
      <w:r w:rsidR="001D2C56" w:rsidRPr="00AF00EF">
        <w:rPr>
          <w:rFonts w:ascii="Cambria" w:eastAsia="Times New Roman" w:hAnsi="Cambria" w:cstheme="minorHAnsi"/>
          <w:color w:val="000000" w:themeColor="text1"/>
          <w:sz w:val="22"/>
          <w:szCs w:val="22"/>
        </w:rPr>
        <w:t>22</w:t>
      </w:r>
      <w:r w:rsidRPr="00AF00EF">
        <w:rPr>
          <w:rFonts w:ascii="Cambria" w:eastAsia="Times New Roman" w:hAnsi="Cambria" w:cstheme="minorHAnsi"/>
          <w:color w:val="000000" w:themeColor="text1"/>
          <w:sz w:val="22"/>
          <w:szCs w:val="22"/>
        </w:rPr>
        <w:t xml:space="preserve">- </w:t>
      </w:r>
      <w:r w:rsidR="00C95F2A">
        <w:rPr>
          <w:rFonts w:ascii="Cambria" w:eastAsia="Times New Roman" w:hAnsi="Cambria" w:cstheme="minorHAnsi"/>
          <w:color w:val="000000" w:themeColor="text1"/>
          <w:sz w:val="22"/>
          <w:szCs w:val="22"/>
        </w:rPr>
        <w:t>March 2024</w:t>
      </w:r>
    </w:p>
    <w:p w14:paraId="7EA76709" w14:textId="7582F642" w:rsidR="00DC7CEF" w:rsidRPr="0062276B" w:rsidRDefault="00DC7CEF" w:rsidP="0062276B">
      <w:pPr>
        <w:pBdr>
          <w:bottom w:val="single" w:sz="4" w:space="1" w:color="auto"/>
        </w:pBdr>
        <w:tabs>
          <w:tab w:val="right" w:pos="9360"/>
        </w:tabs>
        <w:spacing w:before="120"/>
        <w:rPr>
          <w:rFonts w:ascii="Cambria" w:hAnsi="Cambria" w:cstheme="minorHAnsi"/>
          <w:color w:val="000000" w:themeColor="text1"/>
          <w:sz w:val="20"/>
          <w:szCs w:val="20"/>
        </w:rPr>
      </w:pPr>
      <w:r w:rsidRPr="0062276B">
        <w:rPr>
          <w:rFonts w:ascii="Cambria" w:hAnsi="Cambria" w:cstheme="minorHAnsi"/>
          <w:color w:val="000000" w:themeColor="text1"/>
          <w:sz w:val="20"/>
          <w:szCs w:val="20"/>
        </w:rPr>
        <w:t xml:space="preserve">Led CNC manufacturing implementation through employee training and </w:t>
      </w:r>
      <w:r w:rsidRPr="00484121">
        <w:rPr>
          <w:rFonts w:ascii="Cambria" w:hAnsi="Cambria" w:cstheme="minorHAnsi"/>
          <w:b/>
          <w:bCs/>
          <w:i/>
          <w:iCs/>
          <w:color w:val="000000" w:themeColor="text1"/>
          <w:sz w:val="20"/>
          <w:szCs w:val="20"/>
        </w:rPr>
        <w:t>CNC</w:t>
      </w:r>
      <w:r w:rsidR="006945EF" w:rsidRPr="00484121">
        <w:rPr>
          <w:rFonts w:ascii="Cambria" w:hAnsi="Cambria" w:cstheme="minorHAnsi"/>
          <w:b/>
          <w:bCs/>
          <w:i/>
          <w:iCs/>
          <w:color w:val="000000" w:themeColor="text1"/>
          <w:sz w:val="20"/>
          <w:szCs w:val="20"/>
        </w:rPr>
        <w:t xml:space="preserve"> programing</w:t>
      </w:r>
      <w:r w:rsidR="006945EF" w:rsidRPr="0062276B">
        <w:rPr>
          <w:rFonts w:ascii="Cambria" w:hAnsi="Cambria" w:cstheme="minorHAnsi"/>
          <w:color w:val="000000" w:themeColor="text1"/>
          <w:sz w:val="20"/>
          <w:szCs w:val="20"/>
        </w:rPr>
        <w:t>.</w:t>
      </w:r>
      <w:r w:rsidR="00A80CFD">
        <w:rPr>
          <w:rFonts w:ascii="Cambria" w:hAnsi="Cambria" w:cstheme="minorHAnsi"/>
          <w:color w:val="000000" w:themeColor="text1"/>
          <w:sz w:val="20"/>
          <w:szCs w:val="20"/>
        </w:rPr>
        <w:t xml:space="preserve"> </w:t>
      </w:r>
      <w:r w:rsidR="006945EF" w:rsidRPr="0062276B">
        <w:rPr>
          <w:rFonts w:ascii="Cambria" w:hAnsi="Cambria" w:cstheme="minorHAnsi"/>
          <w:color w:val="000000" w:themeColor="text1"/>
          <w:sz w:val="20"/>
          <w:szCs w:val="20"/>
        </w:rPr>
        <w:t xml:space="preserve">Verified fit, function, and </w:t>
      </w:r>
      <w:r w:rsidR="00484121" w:rsidRPr="00484121">
        <w:rPr>
          <w:rFonts w:ascii="Cambria" w:hAnsi="Cambria" w:cstheme="minorHAnsi"/>
          <w:b/>
          <w:bCs/>
          <w:i/>
          <w:iCs/>
          <w:color w:val="000000" w:themeColor="text1"/>
          <w:sz w:val="20"/>
          <w:szCs w:val="20"/>
        </w:rPr>
        <w:t>Hardware I</w:t>
      </w:r>
      <w:r w:rsidR="006945EF" w:rsidRPr="00484121">
        <w:rPr>
          <w:rFonts w:ascii="Cambria" w:hAnsi="Cambria" w:cstheme="minorHAnsi"/>
          <w:b/>
          <w:bCs/>
          <w:i/>
          <w:iCs/>
          <w:color w:val="000000" w:themeColor="text1"/>
          <w:sz w:val="20"/>
          <w:szCs w:val="20"/>
        </w:rPr>
        <w:t>ntegration</w:t>
      </w:r>
      <w:r w:rsidR="006945EF" w:rsidRPr="0062276B">
        <w:rPr>
          <w:rFonts w:ascii="Cambria" w:hAnsi="Cambria" w:cstheme="minorHAnsi"/>
          <w:color w:val="000000" w:themeColor="text1"/>
          <w:sz w:val="20"/>
          <w:szCs w:val="20"/>
        </w:rPr>
        <w:t>. Created and interpret</w:t>
      </w:r>
      <w:r w:rsidR="001F7951">
        <w:rPr>
          <w:rFonts w:ascii="Cambria" w:hAnsi="Cambria" w:cstheme="minorHAnsi"/>
          <w:color w:val="000000" w:themeColor="text1"/>
          <w:sz w:val="20"/>
          <w:szCs w:val="20"/>
        </w:rPr>
        <w:t>ed</w:t>
      </w:r>
      <w:r w:rsidR="006945EF" w:rsidRPr="0062276B">
        <w:rPr>
          <w:rFonts w:ascii="Cambria" w:hAnsi="Cambria" w:cstheme="minorHAnsi"/>
          <w:color w:val="000000" w:themeColor="text1"/>
          <w:sz w:val="20"/>
          <w:szCs w:val="20"/>
        </w:rPr>
        <w:t xml:space="preserve"> technical schematics and blueprints</w:t>
      </w:r>
      <w:r w:rsidR="0062276B" w:rsidRPr="0062276B">
        <w:rPr>
          <w:rFonts w:ascii="Cambria" w:hAnsi="Cambria" w:cstheme="minorHAnsi"/>
          <w:color w:val="000000" w:themeColor="text1"/>
          <w:sz w:val="20"/>
          <w:szCs w:val="20"/>
        </w:rPr>
        <w:t xml:space="preserve">. </w:t>
      </w:r>
      <w:r w:rsidR="00484121" w:rsidRPr="00484121">
        <w:rPr>
          <w:rFonts w:ascii="Cambria" w:hAnsi="Cambria" w:cstheme="minorHAnsi"/>
          <w:b/>
          <w:bCs/>
          <w:i/>
          <w:iCs/>
          <w:color w:val="000000" w:themeColor="text1"/>
          <w:sz w:val="20"/>
          <w:szCs w:val="20"/>
        </w:rPr>
        <w:t>M</w:t>
      </w:r>
      <w:r w:rsidR="0062276B" w:rsidRPr="00484121">
        <w:rPr>
          <w:rFonts w:ascii="Cambria" w:hAnsi="Cambria" w:cstheme="minorHAnsi"/>
          <w:b/>
          <w:bCs/>
          <w:i/>
          <w:iCs/>
          <w:color w:val="000000" w:themeColor="text1"/>
          <w:sz w:val="20"/>
          <w:szCs w:val="20"/>
        </w:rPr>
        <w:t xml:space="preserve">itigate </w:t>
      </w:r>
      <w:r w:rsidR="00484121" w:rsidRPr="00484121">
        <w:rPr>
          <w:rFonts w:ascii="Cambria" w:hAnsi="Cambria" w:cstheme="minorHAnsi"/>
          <w:b/>
          <w:bCs/>
          <w:i/>
          <w:iCs/>
          <w:color w:val="000000" w:themeColor="text1"/>
          <w:sz w:val="20"/>
          <w:szCs w:val="20"/>
        </w:rPr>
        <w:t>M</w:t>
      </w:r>
      <w:r w:rsidR="0062276B" w:rsidRPr="00484121">
        <w:rPr>
          <w:rFonts w:ascii="Cambria" w:hAnsi="Cambria" w:cstheme="minorHAnsi"/>
          <w:b/>
          <w:bCs/>
          <w:i/>
          <w:iCs/>
          <w:color w:val="000000" w:themeColor="text1"/>
          <w:sz w:val="20"/>
          <w:szCs w:val="20"/>
        </w:rPr>
        <w:t>anufacturing Error</w:t>
      </w:r>
      <w:r w:rsidR="001F7951">
        <w:rPr>
          <w:rFonts w:ascii="Cambria" w:hAnsi="Cambria" w:cstheme="minorHAnsi"/>
          <w:b/>
          <w:bCs/>
          <w:i/>
          <w:iCs/>
          <w:color w:val="000000" w:themeColor="text1"/>
          <w:sz w:val="20"/>
          <w:szCs w:val="20"/>
        </w:rPr>
        <w:t>s</w:t>
      </w:r>
      <w:r w:rsidR="0062276B" w:rsidRPr="0062276B">
        <w:rPr>
          <w:rFonts w:ascii="Cambria" w:hAnsi="Cambria" w:cstheme="minorHAnsi"/>
          <w:color w:val="000000" w:themeColor="text1"/>
          <w:sz w:val="20"/>
          <w:szCs w:val="20"/>
        </w:rPr>
        <w:t xml:space="preserve">. Inspect </w:t>
      </w:r>
      <w:r w:rsidR="00A80CFD">
        <w:rPr>
          <w:rFonts w:ascii="Cambria" w:hAnsi="Cambria" w:cstheme="minorHAnsi"/>
          <w:color w:val="000000" w:themeColor="text1"/>
          <w:sz w:val="20"/>
          <w:szCs w:val="20"/>
        </w:rPr>
        <w:t>and</w:t>
      </w:r>
      <w:r w:rsidR="0062276B" w:rsidRPr="0062276B">
        <w:rPr>
          <w:rFonts w:ascii="Cambria" w:hAnsi="Cambria" w:cstheme="minorHAnsi"/>
          <w:color w:val="000000" w:themeColor="text1"/>
          <w:sz w:val="20"/>
          <w:szCs w:val="20"/>
        </w:rPr>
        <w:t xml:space="preserve"> ensure</w:t>
      </w:r>
      <w:r w:rsidR="001F7951">
        <w:rPr>
          <w:rFonts w:ascii="Cambria" w:hAnsi="Cambria" w:cstheme="minorHAnsi"/>
          <w:color w:val="000000" w:themeColor="text1"/>
          <w:sz w:val="20"/>
          <w:szCs w:val="20"/>
        </w:rPr>
        <w:t xml:space="preserve"> </w:t>
      </w:r>
      <w:r w:rsidR="0062276B" w:rsidRPr="00484121">
        <w:rPr>
          <w:rFonts w:ascii="Cambria" w:hAnsi="Cambria" w:cstheme="minorHAnsi"/>
          <w:b/>
          <w:bCs/>
          <w:i/>
          <w:iCs/>
          <w:color w:val="000000" w:themeColor="text1"/>
          <w:sz w:val="20"/>
          <w:szCs w:val="20"/>
        </w:rPr>
        <w:t>Quality Control</w:t>
      </w:r>
      <w:r w:rsidR="0062276B" w:rsidRPr="0062276B">
        <w:rPr>
          <w:rFonts w:ascii="Cambria" w:hAnsi="Cambria" w:cstheme="minorHAnsi"/>
          <w:color w:val="000000" w:themeColor="text1"/>
          <w:sz w:val="20"/>
          <w:szCs w:val="20"/>
        </w:rPr>
        <w:t xml:space="preserve">. </w:t>
      </w:r>
      <w:r w:rsidR="0062276B" w:rsidRPr="00484121">
        <w:rPr>
          <w:rFonts w:ascii="Cambria" w:hAnsi="Cambria" w:cstheme="minorHAnsi"/>
          <w:b/>
          <w:bCs/>
          <w:i/>
          <w:iCs/>
          <w:color w:val="000000" w:themeColor="text1"/>
          <w:sz w:val="20"/>
          <w:szCs w:val="20"/>
        </w:rPr>
        <w:t>Automate</w:t>
      </w:r>
      <w:r w:rsidR="0062276B" w:rsidRPr="0062276B">
        <w:rPr>
          <w:rFonts w:ascii="Cambria" w:hAnsi="Cambria" w:cstheme="minorHAnsi"/>
          <w:color w:val="000000" w:themeColor="text1"/>
          <w:sz w:val="20"/>
          <w:szCs w:val="20"/>
        </w:rPr>
        <w:t xml:space="preserve"> repetitive </w:t>
      </w:r>
      <w:r w:rsidR="00A80CFD">
        <w:rPr>
          <w:rFonts w:ascii="Cambria" w:hAnsi="Cambria" w:cstheme="minorHAnsi"/>
          <w:color w:val="000000" w:themeColor="text1"/>
          <w:sz w:val="20"/>
          <w:szCs w:val="20"/>
        </w:rPr>
        <w:t>tasks</w:t>
      </w:r>
      <w:r w:rsidR="00196BD2">
        <w:rPr>
          <w:rFonts w:ascii="Cambria" w:hAnsi="Cambria" w:cstheme="minorHAnsi"/>
          <w:color w:val="000000" w:themeColor="text1"/>
          <w:sz w:val="20"/>
          <w:szCs w:val="20"/>
        </w:rPr>
        <w:t>. Process optimization</w:t>
      </w:r>
      <w:r w:rsidR="000C5CBB">
        <w:rPr>
          <w:rFonts w:ascii="Cambria" w:hAnsi="Cambria" w:cstheme="minorHAnsi"/>
          <w:color w:val="000000" w:themeColor="text1"/>
          <w:sz w:val="20"/>
          <w:szCs w:val="20"/>
        </w:rPr>
        <w:t xml:space="preserve"> </w:t>
      </w:r>
      <w:r w:rsidR="007D5DAB">
        <w:rPr>
          <w:rFonts w:ascii="Cambria" w:hAnsi="Cambria" w:cstheme="minorHAnsi"/>
          <w:color w:val="000000" w:themeColor="text1"/>
          <w:sz w:val="20"/>
          <w:szCs w:val="20"/>
        </w:rPr>
        <w:t xml:space="preserve">through research and development or manufacturing methods and equipment. </w:t>
      </w:r>
    </w:p>
    <w:p w14:paraId="37146C9C" w14:textId="1ACD6E04" w:rsidR="00512DCB" w:rsidRPr="00342DE8" w:rsidRDefault="00512DCB" w:rsidP="00342DE8">
      <w:pPr>
        <w:pBdr>
          <w:bottom w:val="single" w:sz="4" w:space="1" w:color="auto"/>
        </w:pBdr>
        <w:tabs>
          <w:tab w:val="right" w:pos="9360"/>
        </w:tabs>
        <w:spacing w:before="120"/>
        <w:rPr>
          <w:rFonts w:ascii="Cambria" w:hAnsi="Cambria" w:cstheme="minorHAnsi"/>
          <w:color w:val="000000" w:themeColor="text1"/>
          <w:sz w:val="20"/>
          <w:szCs w:val="20"/>
        </w:rPr>
      </w:pPr>
    </w:p>
    <w:p w14:paraId="69CDB2B4" w14:textId="01FBB21C" w:rsidR="00D74F88" w:rsidRDefault="00D74F88" w:rsidP="00D74F88">
      <w:pPr>
        <w:tabs>
          <w:tab w:val="right" w:pos="9360"/>
        </w:tabs>
        <w:spacing w:before="120"/>
        <w:rPr>
          <w:rFonts w:ascii="Cambria" w:hAnsi="Cambria" w:cstheme="minorHAnsi"/>
          <w:color w:val="000000" w:themeColor="text1"/>
          <w:sz w:val="22"/>
          <w:szCs w:val="22"/>
        </w:rPr>
      </w:pPr>
      <w:r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 xml:space="preserve">Rowan BAJA </w:t>
      </w:r>
      <w:r w:rsidR="00AF00EF"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>Transmission</w:t>
      </w:r>
      <w:r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 xml:space="preserve"> System Lead – </w:t>
      </w:r>
      <w:r>
        <w:rPr>
          <w:rFonts w:ascii="Cambria" w:eastAsia="Times New Roman" w:hAnsi="Cambria" w:cstheme="minorHAnsi"/>
          <w:i/>
          <w:iCs/>
          <w:color w:val="000000" w:themeColor="text1"/>
          <w:sz w:val="22"/>
          <w:szCs w:val="22"/>
        </w:rPr>
        <w:t xml:space="preserve">Clinic Project </w:t>
      </w:r>
      <w:r w:rsidR="008C3160"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ab/>
      </w:r>
      <w:r w:rsidR="00C90C0D">
        <w:rPr>
          <w:rFonts w:ascii="Cambria" w:eastAsia="Times New Roman" w:hAnsi="Cambria" w:cstheme="minorHAnsi"/>
          <w:color w:val="000000" w:themeColor="text1"/>
          <w:sz w:val="22"/>
          <w:szCs w:val="22"/>
        </w:rPr>
        <w:t>February</w:t>
      </w:r>
      <w:r>
        <w:rPr>
          <w:rFonts w:ascii="Cambria" w:eastAsia="Times New Roman" w:hAnsi="Cambria" w:cstheme="minorHAnsi"/>
          <w:color w:val="000000" w:themeColor="text1"/>
          <w:sz w:val="22"/>
          <w:szCs w:val="22"/>
        </w:rPr>
        <w:t xml:space="preserve"> 2019 </w:t>
      </w:r>
      <w:r>
        <w:rPr>
          <w:rFonts w:ascii="Cambria" w:hAnsi="Cambria" w:cstheme="minorHAnsi"/>
          <w:color w:val="000000" w:themeColor="text1"/>
          <w:sz w:val="22"/>
          <w:szCs w:val="22"/>
        </w:rPr>
        <w:t>–</w:t>
      </w:r>
      <w:r w:rsidR="0053539F">
        <w:rPr>
          <w:rFonts w:ascii="Cambria" w:hAnsi="Cambria" w:cstheme="minorHAnsi"/>
          <w:color w:val="000000" w:themeColor="text1"/>
          <w:sz w:val="22"/>
          <w:szCs w:val="22"/>
        </w:rPr>
        <w:t xml:space="preserve"> </w:t>
      </w:r>
      <w:r w:rsidR="00C90C0D">
        <w:rPr>
          <w:rFonts w:ascii="Cambria" w:hAnsi="Cambria" w:cstheme="minorHAnsi"/>
          <w:color w:val="000000" w:themeColor="text1"/>
          <w:sz w:val="22"/>
          <w:szCs w:val="22"/>
        </w:rPr>
        <w:t>August</w:t>
      </w:r>
      <w:r w:rsidR="0053539F">
        <w:rPr>
          <w:rFonts w:ascii="Cambria" w:hAnsi="Cambria" w:cstheme="minorHAnsi"/>
          <w:color w:val="000000" w:themeColor="text1"/>
          <w:sz w:val="22"/>
          <w:szCs w:val="22"/>
        </w:rPr>
        <w:t xml:space="preserve"> 2022</w:t>
      </w:r>
    </w:p>
    <w:p w14:paraId="33FE49ED" w14:textId="5CAAFABF" w:rsidR="0053539F" w:rsidRDefault="00AF00EF" w:rsidP="00D74F88">
      <w:pPr>
        <w:pBdr>
          <w:bottom w:val="single" w:sz="4" w:space="1" w:color="auto"/>
        </w:pBdr>
        <w:tabs>
          <w:tab w:val="right" w:pos="9360"/>
        </w:tabs>
        <w:spacing w:before="120"/>
        <w:rPr>
          <w:rFonts w:ascii="Cambria" w:hAnsi="Cambria" w:cstheme="minorHAnsi"/>
          <w:color w:val="000000" w:themeColor="text1"/>
          <w:sz w:val="20"/>
          <w:szCs w:val="20"/>
        </w:rPr>
      </w:pPr>
      <w:r>
        <w:rPr>
          <w:rFonts w:ascii="Cambria" w:hAnsi="Cambria" w:cstheme="minorHAnsi"/>
          <w:color w:val="000000" w:themeColor="text1"/>
          <w:sz w:val="20"/>
          <w:szCs w:val="20"/>
        </w:rPr>
        <w:t>Integrated the transfer case, engine, and CVT transmission into the frame</w:t>
      </w:r>
      <w:r w:rsidR="00AA0F35">
        <w:rPr>
          <w:rFonts w:ascii="Cambria" w:hAnsi="Cambria" w:cstheme="minorHAnsi"/>
          <w:color w:val="000000" w:themeColor="text1"/>
          <w:sz w:val="20"/>
          <w:szCs w:val="20"/>
        </w:rPr>
        <w:t xml:space="preserve"> (</w:t>
      </w:r>
      <w:r w:rsidR="00AA0F35" w:rsidRPr="00CA5B71">
        <w:rPr>
          <w:rFonts w:ascii="Cambria" w:hAnsi="Cambria" w:cstheme="minorHAnsi"/>
          <w:b/>
          <w:bCs/>
          <w:i/>
          <w:iCs/>
          <w:color w:val="000000" w:themeColor="text1"/>
          <w:sz w:val="20"/>
          <w:szCs w:val="20"/>
        </w:rPr>
        <w:t>System Integration</w:t>
      </w:r>
      <w:r w:rsidR="00AA0F35">
        <w:rPr>
          <w:rFonts w:ascii="Cambria" w:hAnsi="Cambria" w:cstheme="minorHAnsi"/>
          <w:color w:val="000000" w:themeColor="text1"/>
          <w:sz w:val="20"/>
          <w:szCs w:val="20"/>
        </w:rPr>
        <w:t>)</w:t>
      </w:r>
      <w:r>
        <w:rPr>
          <w:rFonts w:ascii="Cambria" w:hAnsi="Cambria" w:cstheme="minorHAnsi"/>
          <w:color w:val="000000" w:themeColor="text1"/>
          <w:sz w:val="20"/>
          <w:szCs w:val="20"/>
        </w:rPr>
        <w:t>.</w:t>
      </w:r>
      <w:r w:rsidR="00A80CFD">
        <w:rPr>
          <w:rFonts w:ascii="Cambria" w:hAnsi="Cambria" w:cstheme="minorHAnsi"/>
          <w:color w:val="000000" w:themeColor="text1"/>
          <w:sz w:val="20"/>
          <w:szCs w:val="20"/>
        </w:rPr>
        <w:t xml:space="preserve"> </w:t>
      </w:r>
      <w:r w:rsidR="008C3160">
        <w:rPr>
          <w:rFonts w:ascii="Cambria" w:hAnsi="Cambria" w:cstheme="minorHAnsi"/>
          <w:color w:val="000000" w:themeColor="text1"/>
          <w:sz w:val="20"/>
          <w:szCs w:val="20"/>
        </w:rPr>
        <w:t xml:space="preserve">Ensured </w:t>
      </w:r>
      <w:r w:rsidR="00A80CFD">
        <w:rPr>
          <w:rFonts w:ascii="Cambria" w:hAnsi="Cambria" w:cstheme="minorHAnsi"/>
          <w:color w:val="000000" w:themeColor="text1"/>
          <w:sz w:val="20"/>
          <w:szCs w:val="20"/>
        </w:rPr>
        <w:t>system</w:t>
      </w:r>
      <w:r w:rsidR="008C3160" w:rsidRPr="00CA5B71">
        <w:rPr>
          <w:rFonts w:ascii="Cambria" w:hAnsi="Cambria" w:cstheme="minorHAnsi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CA5B71" w:rsidRPr="00CA5B71">
        <w:rPr>
          <w:rFonts w:ascii="Cambria" w:hAnsi="Cambria" w:cstheme="minorHAnsi"/>
          <w:b/>
          <w:bCs/>
          <w:i/>
          <w:iCs/>
          <w:color w:val="000000" w:themeColor="text1"/>
          <w:sz w:val="20"/>
          <w:szCs w:val="20"/>
        </w:rPr>
        <w:t>C</w:t>
      </w:r>
      <w:r w:rsidR="008C3160" w:rsidRPr="00CA5B71">
        <w:rPr>
          <w:rFonts w:ascii="Cambria" w:hAnsi="Cambria" w:cstheme="minorHAnsi"/>
          <w:b/>
          <w:bCs/>
          <w:i/>
          <w:iCs/>
          <w:color w:val="000000" w:themeColor="text1"/>
          <w:sz w:val="20"/>
          <w:szCs w:val="20"/>
        </w:rPr>
        <w:t xml:space="preserve">ode </w:t>
      </w:r>
      <w:r w:rsidR="00CA5B71" w:rsidRPr="00CA5B71">
        <w:rPr>
          <w:rFonts w:ascii="Cambria" w:hAnsi="Cambria" w:cstheme="minorHAnsi"/>
          <w:b/>
          <w:bCs/>
          <w:i/>
          <w:iCs/>
          <w:color w:val="000000" w:themeColor="text1"/>
          <w:sz w:val="20"/>
          <w:szCs w:val="20"/>
        </w:rPr>
        <w:t>C</w:t>
      </w:r>
      <w:r w:rsidR="008C3160" w:rsidRPr="00CA5B71">
        <w:rPr>
          <w:rFonts w:ascii="Cambria" w:hAnsi="Cambria" w:cstheme="minorHAnsi"/>
          <w:b/>
          <w:bCs/>
          <w:i/>
          <w:iCs/>
          <w:color w:val="000000" w:themeColor="text1"/>
          <w:sz w:val="20"/>
          <w:szCs w:val="20"/>
        </w:rPr>
        <w:t>ompliance</w:t>
      </w:r>
      <w:r w:rsidR="008C3160">
        <w:rPr>
          <w:rFonts w:ascii="Cambria" w:hAnsi="Cambria" w:cstheme="minorHAnsi"/>
          <w:color w:val="000000" w:themeColor="text1"/>
          <w:sz w:val="20"/>
          <w:szCs w:val="20"/>
        </w:rPr>
        <w:t xml:space="preserve">. </w:t>
      </w:r>
      <w:r w:rsidR="004C37C3">
        <w:rPr>
          <w:rFonts w:ascii="Cambria" w:hAnsi="Cambria" w:cstheme="minorHAnsi"/>
          <w:color w:val="000000" w:themeColor="text1"/>
          <w:sz w:val="20"/>
          <w:szCs w:val="20"/>
        </w:rPr>
        <w:t>Conduct</w:t>
      </w:r>
      <w:r w:rsidR="00D5701D">
        <w:rPr>
          <w:rFonts w:ascii="Cambria" w:hAnsi="Cambria" w:cstheme="minorHAnsi"/>
          <w:color w:val="000000" w:themeColor="text1"/>
          <w:sz w:val="20"/>
          <w:szCs w:val="20"/>
        </w:rPr>
        <w:t xml:space="preserve">ed </w:t>
      </w:r>
      <w:r w:rsidR="004C37C3" w:rsidRPr="00CA5B71">
        <w:rPr>
          <w:rFonts w:ascii="Cambria" w:hAnsi="Cambria" w:cstheme="minorHAnsi"/>
          <w:b/>
          <w:bCs/>
          <w:i/>
          <w:iCs/>
          <w:color w:val="000000" w:themeColor="text1"/>
          <w:sz w:val="20"/>
          <w:szCs w:val="20"/>
        </w:rPr>
        <w:t>Vibration Analysis</w:t>
      </w:r>
      <w:r w:rsidR="004C37C3">
        <w:rPr>
          <w:rFonts w:ascii="Cambria" w:hAnsi="Cambria" w:cstheme="minorHAnsi"/>
          <w:color w:val="000000" w:themeColor="text1"/>
          <w:sz w:val="20"/>
          <w:szCs w:val="20"/>
        </w:rPr>
        <w:t xml:space="preserve"> to prevent </w:t>
      </w:r>
      <w:r w:rsidR="008C3160" w:rsidRPr="00CA5B71">
        <w:rPr>
          <w:rFonts w:ascii="Cambria" w:hAnsi="Cambria" w:cstheme="minorHAnsi"/>
          <w:b/>
          <w:bCs/>
          <w:i/>
          <w:iCs/>
          <w:color w:val="000000" w:themeColor="text1"/>
          <w:sz w:val="20"/>
          <w:szCs w:val="20"/>
        </w:rPr>
        <w:t>F</w:t>
      </w:r>
      <w:r w:rsidR="004C37C3" w:rsidRPr="00CA5B71">
        <w:rPr>
          <w:rFonts w:ascii="Cambria" w:hAnsi="Cambria" w:cstheme="minorHAnsi"/>
          <w:b/>
          <w:bCs/>
          <w:i/>
          <w:iCs/>
          <w:color w:val="000000" w:themeColor="text1"/>
          <w:sz w:val="20"/>
          <w:szCs w:val="20"/>
        </w:rPr>
        <w:t xml:space="preserve">atigue </w:t>
      </w:r>
      <w:r w:rsidR="008C3160" w:rsidRPr="00CA5B71">
        <w:rPr>
          <w:rFonts w:ascii="Cambria" w:hAnsi="Cambria" w:cstheme="minorHAnsi"/>
          <w:b/>
          <w:bCs/>
          <w:i/>
          <w:iCs/>
          <w:color w:val="000000" w:themeColor="text1"/>
          <w:sz w:val="20"/>
          <w:szCs w:val="20"/>
        </w:rPr>
        <w:t>F</w:t>
      </w:r>
      <w:r w:rsidR="00AA0F35" w:rsidRPr="00CA5B71">
        <w:rPr>
          <w:rFonts w:ascii="Cambria" w:hAnsi="Cambria" w:cstheme="minorHAnsi"/>
          <w:b/>
          <w:bCs/>
          <w:i/>
          <w:iCs/>
          <w:color w:val="000000" w:themeColor="text1"/>
          <w:sz w:val="20"/>
          <w:szCs w:val="20"/>
        </w:rPr>
        <w:t>ailure</w:t>
      </w:r>
      <w:r w:rsidR="004C37C3">
        <w:rPr>
          <w:rFonts w:ascii="Cambria" w:hAnsi="Cambria" w:cstheme="minorHAnsi"/>
          <w:color w:val="000000" w:themeColor="text1"/>
          <w:sz w:val="20"/>
          <w:szCs w:val="20"/>
        </w:rPr>
        <w:t>.</w:t>
      </w:r>
      <w:r w:rsidR="00AA0F35">
        <w:rPr>
          <w:rFonts w:ascii="Cambria" w:hAnsi="Cambria" w:cstheme="minorHAnsi"/>
          <w:color w:val="000000" w:themeColor="text1"/>
          <w:sz w:val="20"/>
          <w:szCs w:val="20"/>
        </w:rPr>
        <w:t xml:space="preserve"> </w:t>
      </w:r>
      <w:r w:rsidR="008C3160" w:rsidRPr="00CA5B71">
        <w:rPr>
          <w:rFonts w:ascii="Cambria" w:hAnsi="Cambria" w:cstheme="minorHAnsi"/>
          <w:b/>
          <w:bCs/>
          <w:i/>
          <w:iCs/>
          <w:color w:val="000000" w:themeColor="text1"/>
          <w:sz w:val="20"/>
          <w:szCs w:val="20"/>
        </w:rPr>
        <w:t>T</w:t>
      </w:r>
      <w:r w:rsidR="00AA0F35" w:rsidRPr="00CA5B71">
        <w:rPr>
          <w:rFonts w:ascii="Cambria" w:hAnsi="Cambria" w:cstheme="minorHAnsi"/>
          <w:b/>
          <w:bCs/>
          <w:i/>
          <w:iCs/>
          <w:color w:val="000000" w:themeColor="text1"/>
          <w:sz w:val="20"/>
          <w:szCs w:val="20"/>
        </w:rPr>
        <w:t>eam</w:t>
      </w:r>
      <w:r w:rsidR="00A80CFD">
        <w:rPr>
          <w:rFonts w:ascii="Cambria" w:hAnsi="Cambria" w:cstheme="minorHAnsi"/>
          <w:b/>
          <w:bCs/>
          <w:i/>
          <w:iCs/>
          <w:color w:val="000000" w:themeColor="text1"/>
          <w:sz w:val="20"/>
          <w:szCs w:val="20"/>
        </w:rPr>
        <w:t xml:space="preserve"> </w:t>
      </w:r>
      <w:r w:rsidR="008C3160" w:rsidRPr="00CA5B71">
        <w:rPr>
          <w:rFonts w:ascii="Cambria" w:hAnsi="Cambria" w:cstheme="minorHAnsi"/>
          <w:b/>
          <w:bCs/>
          <w:i/>
          <w:iCs/>
          <w:color w:val="000000" w:themeColor="text1"/>
          <w:sz w:val="20"/>
          <w:szCs w:val="20"/>
        </w:rPr>
        <w:t>C</w:t>
      </w:r>
      <w:r w:rsidR="00AA0F35" w:rsidRPr="00CA5B71">
        <w:rPr>
          <w:rFonts w:ascii="Cambria" w:hAnsi="Cambria" w:cstheme="minorHAnsi"/>
          <w:b/>
          <w:bCs/>
          <w:i/>
          <w:iCs/>
          <w:color w:val="000000" w:themeColor="text1"/>
          <w:sz w:val="20"/>
          <w:szCs w:val="20"/>
        </w:rPr>
        <w:t>oordination</w:t>
      </w:r>
      <w:r w:rsidR="00AA0F35">
        <w:rPr>
          <w:rFonts w:ascii="Cambria" w:hAnsi="Cambria" w:cstheme="minorHAnsi"/>
          <w:color w:val="000000" w:themeColor="text1"/>
          <w:sz w:val="20"/>
          <w:szCs w:val="20"/>
        </w:rPr>
        <w:t xml:space="preserve"> to </w:t>
      </w:r>
      <w:r w:rsidR="00CF63BF">
        <w:rPr>
          <w:rFonts w:ascii="Cambria" w:hAnsi="Cambria" w:cstheme="minorHAnsi"/>
          <w:color w:val="000000" w:themeColor="text1"/>
          <w:sz w:val="20"/>
          <w:szCs w:val="20"/>
        </w:rPr>
        <w:t>ensure</w:t>
      </w:r>
      <w:r w:rsidR="00AA0F35">
        <w:rPr>
          <w:rFonts w:ascii="Cambria" w:hAnsi="Cambria" w:cstheme="minorHAnsi"/>
          <w:color w:val="000000" w:themeColor="text1"/>
          <w:sz w:val="20"/>
          <w:szCs w:val="20"/>
        </w:rPr>
        <w:t xml:space="preserve"> system function. </w:t>
      </w:r>
      <w:r w:rsidR="00AA0F35" w:rsidRPr="00CA5B71">
        <w:rPr>
          <w:rFonts w:ascii="Cambria" w:hAnsi="Cambria" w:cstheme="minorHAnsi"/>
          <w:b/>
          <w:bCs/>
          <w:i/>
          <w:iCs/>
          <w:color w:val="000000" w:themeColor="text1"/>
          <w:sz w:val="20"/>
          <w:szCs w:val="20"/>
        </w:rPr>
        <w:t xml:space="preserve">Solidworks </w:t>
      </w:r>
      <w:r w:rsidR="008C3160" w:rsidRPr="00CA5B71">
        <w:rPr>
          <w:rFonts w:ascii="Cambria" w:hAnsi="Cambria" w:cstheme="minorHAnsi"/>
          <w:b/>
          <w:bCs/>
          <w:i/>
          <w:iCs/>
          <w:color w:val="000000" w:themeColor="text1"/>
          <w:sz w:val="20"/>
          <w:szCs w:val="20"/>
        </w:rPr>
        <w:t>M</w:t>
      </w:r>
      <w:r w:rsidR="00AA0F35" w:rsidRPr="00CA5B71">
        <w:rPr>
          <w:rFonts w:ascii="Cambria" w:hAnsi="Cambria" w:cstheme="minorHAnsi"/>
          <w:b/>
          <w:bCs/>
          <w:i/>
          <w:iCs/>
          <w:color w:val="000000" w:themeColor="text1"/>
          <w:sz w:val="20"/>
          <w:szCs w:val="20"/>
        </w:rPr>
        <w:t>odeling</w:t>
      </w:r>
      <w:r w:rsidR="00AA0F35">
        <w:rPr>
          <w:rFonts w:ascii="Cambria" w:hAnsi="Cambria" w:cstheme="minorHAnsi"/>
          <w:color w:val="000000" w:themeColor="text1"/>
          <w:sz w:val="20"/>
          <w:szCs w:val="20"/>
        </w:rPr>
        <w:t xml:space="preserve"> and </w:t>
      </w:r>
      <w:r w:rsidR="008C3160" w:rsidRPr="00CA5B71">
        <w:rPr>
          <w:rFonts w:ascii="Cambria" w:hAnsi="Cambria" w:cstheme="minorHAnsi"/>
          <w:b/>
          <w:bCs/>
          <w:i/>
          <w:iCs/>
          <w:color w:val="000000" w:themeColor="text1"/>
          <w:sz w:val="20"/>
          <w:szCs w:val="20"/>
        </w:rPr>
        <w:t>A</w:t>
      </w:r>
      <w:r w:rsidR="00AA0F35" w:rsidRPr="00CA5B71">
        <w:rPr>
          <w:rFonts w:ascii="Cambria" w:hAnsi="Cambria" w:cstheme="minorHAnsi"/>
          <w:b/>
          <w:bCs/>
          <w:i/>
          <w:iCs/>
          <w:color w:val="000000" w:themeColor="text1"/>
          <w:sz w:val="20"/>
          <w:szCs w:val="20"/>
        </w:rPr>
        <w:t>ssembl</w:t>
      </w:r>
      <w:r w:rsidR="00A80CFD">
        <w:rPr>
          <w:rFonts w:ascii="Cambria" w:hAnsi="Cambria" w:cstheme="minorHAnsi"/>
          <w:b/>
          <w:bCs/>
          <w:i/>
          <w:iCs/>
          <w:color w:val="000000" w:themeColor="text1"/>
          <w:sz w:val="20"/>
          <w:szCs w:val="20"/>
        </w:rPr>
        <w:t>y</w:t>
      </w:r>
      <w:r w:rsidR="00AA0F35">
        <w:rPr>
          <w:rFonts w:ascii="Cambria" w:hAnsi="Cambria" w:cstheme="minorHAnsi"/>
          <w:color w:val="000000" w:themeColor="text1"/>
          <w:sz w:val="20"/>
          <w:szCs w:val="20"/>
        </w:rPr>
        <w:t xml:space="preserve">. </w:t>
      </w:r>
      <w:r w:rsidR="00A80CFD">
        <w:rPr>
          <w:rFonts w:ascii="Cambria" w:hAnsi="Cambria" w:cstheme="minorHAnsi"/>
          <w:color w:val="000000" w:themeColor="text1"/>
          <w:sz w:val="20"/>
          <w:szCs w:val="20"/>
        </w:rPr>
        <w:t>E</w:t>
      </w:r>
      <w:r w:rsidR="00AA0F35">
        <w:rPr>
          <w:rFonts w:ascii="Cambria" w:hAnsi="Cambria" w:cstheme="minorHAnsi"/>
          <w:color w:val="000000" w:themeColor="text1"/>
          <w:sz w:val="20"/>
          <w:szCs w:val="20"/>
        </w:rPr>
        <w:t xml:space="preserve">ngineering drawings for </w:t>
      </w:r>
      <w:r w:rsidR="008C3160" w:rsidRPr="00CA5B71">
        <w:rPr>
          <w:rFonts w:ascii="Cambria" w:hAnsi="Cambria" w:cstheme="minorHAnsi"/>
          <w:b/>
          <w:bCs/>
          <w:i/>
          <w:iCs/>
          <w:color w:val="000000" w:themeColor="text1"/>
          <w:sz w:val="20"/>
          <w:szCs w:val="20"/>
        </w:rPr>
        <w:t>M</w:t>
      </w:r>
      <w:r w:rsidR="00AA0F35" w:rsidRPr="00CA5B71">
        <w:rPr>
          <w:rFonts w:ascii="Cambria" w:hAnsi="Cambria" w:cstheme="minorHAnsi"/>
          <w:b/>
          <w:bCs/>
          <w:i/>
          <w:iCs/>
          <w:color w:val="000000" w:themeColor="text1"/>
          <w:sz w:val="20"/>
          <w:szCs w:val="20"/>
        </w:rPr>
        <w:t>anufacture</w:t>
      </w:r>
      <w:r w:rsidR="00AA0F35">
        <w:rPr>
          <w:rFonts w:ascii="Cambria" w:hAnsi="Cambria" w:cstheme="minorHAnsi"/>
          <w:color w:val="000000" w:themeColor="text1"/>
          <w:sz w:val="20"/>
          <w:szCs w:val="20"/>
        </w:rPr>
        <w:t xml:space="preserve">. Manufacturing required components. </w:t>
      </w:r>
      <w:r w:rsidR="00AA0F35" w:rsidRPr="00CA5B71">
        <w:rPr>
          <w:rFonts w:ascii="Cambria" w:hAnsi="Cambria" w:cstheme="minorHAnsi"/>
          <w:b/>
          <w:bCs/>
          <w:i/>
          <w:iCs/>
          <w:color w:val="000000" w:themeColor="text1"/>
          <w:sz w:val="20"/>
          <w:szCs w:val="20"/>
        </w:rPr>
        <w:t xml:space="preserve">Data </w:t>
      </w:r>
      <w:r w:rsidR="008C3160" w:rsidRPr="00CA5B71">
        <w:rPr>
          <w:rFonts w:ascii="Cambria" w:hAnsi="Cambria" w:cstheme="minorHAnsi"/>
          <w:b/>
          <w:bCs/>
          <w:i/>
          <w:iCs/>
          <w:color w:val="000000" w:themeColor="text1"/>
          <w:sz w:val="20"/>
          <w:szCs w:val="20"/>
        </w:rPr>
        <w:t>L</w:t>
      </w:r>
      <w:r w:rsidR="00AA0F35" w:rsidRPr="00CA5B71">
        <w:rPr>
          <w:rFonts w:ascii="Cambria" w:hAnsi="Cambria" w:cstheme="minorHAnsi"/>
          <w:b/>
          <w:bCs/>
          <w:i/>
          <w:iCs/>
          <w:color w:val="000000" w:themeColor="text1"/>
          <w:sz w:val="20"/>
          <w:szCs w:val="20"/>
        </w:rPr>
        <w:t>ogging</w:t>
      </w:r>
      <w:r w:rsidR="00AA0F35">
        <w:rPr>
          <w:rFonts w:ascii="Cambria" w:hAnsi="Cambria" w:cstheme="minorHAnsi"/>
          <w:color w:val="000000" w:themeColor="text1"/>
          <w:sz w:val="20"/>
          <w:szCs w:val="20"/>
        </w:rPr>
        <w:t xml:space="preserve"> </w:t>
      </w:r>
      <w:r w:rsidR="008C3160">
        <w:rPr>
          <w:rFonts w:ascii="Cambria" w:hAnsi="Cambria" w:cstheme="minorHAnsi"/>
          <w:color w:val="000000" w:themeColor="text1"/>
          <w:sz w:val="20"/>
          <w:szCs w:val="20"/>
        </w:rPr>
        <w:t xml:space="preserve">for CVT tuning. </w:t>
      </w:r>
    </w:p>
    <w:p w14:paraId="21901DA1" w14:textId="21E39CAC" w:rsidR="00D74F88" w:rsidRPr="0099426D" w:rsidRDefault="00D74F88" w:rsidP="00D74F88">
      <w:pPr>
        <w:pBdr>
          <w:bottom w:val="single" w:sz="4" w:space="1" w:color="auto"/>
        </w:pBdr>
        <w:tabs>
          <w:tab w:val="right" w:pos="9360"/>
        </w:tabs>
        <w:spacing w:before="120"/>
        <w:rPr>
          <w:rFonts w:ascii="Cambria" w:hAnsi="Cambria" w:cstheme="minorHAnsi"/>
          <w:color w:val="000000" w:themeColor="text1"/>
          <w:sz w:val="20"/>
          <w:szCs w:val="20"/>
        </w:rPr>
      </w:pPr>
      <w:r w:rsidRPr="00F30D3C">
        <w:rPr>
          <w:rFonts w:ascii="Cambria" w:hAnsi="Cambria" w:cstheme="minorHAnsi"/>
          <w:color w:val="000000" w:themeColor="text1"/>
          <w:sz w:val="18"/>
          <w:szCs w:val="18"/>
        </w:rPr>
        <w:tab/>
      </w:r>
    </w:p>
    <w:p w14:paraId="30CD6668" w14:textId="51F0279B" w:rsidR="00D74F88" w:rsidRDefault="005452E4" w:rsidP="00D74F88">
      <w:pPr>
        <w:tabs>
          <w:tab w:val="right" w:pos="9360"/>
        </w:tabs>
        <w:spacing w:before="120"/>
        <w:rPr>
          <w:rFonts w:ascii="Cambria" w:hAnsi="Cambria" w:cstheme="minorHAnsi"/>
          <w:color w:val="000000" w:themeColor="text1"/>
          <w:sz w:val="22"/>
          <w:szCs w:val="22"/>
        </w:rPr>
      </w:pPr>
      <w:r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>Space Shuttle Runway Design</w:t>
      </w:r>
      <w:r w:rsidR="00D74F88"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 xml:space="preserve"> Lead – </w:t>
      </w:r>
      <w:r>
        <w:rPr>
          <w:rFonts w:ascii="Cambria" w:eastAsia="Times New Roman" w:hAnsi="Cambria" w:cstheme="minorHAnsi"/>
          <w:i/>
          <w:iCs/>
          <w:color w:val="000000" w:themeColor="text1"/>
          <w:sz w:val="22"/>
          <w:szCs w:val="22"/>
        </w:rPr>
        <w:t>Mathematics for Engineering Analysis</w:t>
      </w:r>
      <w:r>
        <w:rPr>
          <w:rFonts w:ascii="Cambria" w:eastAsia="Times New Roman" w:hAnsi="Cambria" w:cstheme="minorHAnsi"/>
          <w:color w:val="000000" w:themeColor="text1"/>
          <w:sz w:val="22"/>
          <w:szCs w:val="22"/>
        </w:rPr>
        <w:tab/>
      </w:r>
      <w:r w:rsidR="009E2288">
        <w:rPr>
          <w:rFonts w:ascii="Cambria" w:eastAsia="Times New Roman" w:hAnsi="Cambria" w:cstheme="minorHAnsi"/>
          <w:color w:val="000000" w:themeColor="text1"/>
          <w:sz w:val="22"/>
          <w:szCs w:val="22"/>
        </w:rPr>
        <w:t>December</w:t>
      </w:r>
      <w:r>
        <w:rPr>
          <w:rFonts w:ascii="Cambria" w:eastAsia="Times New Roman" w:hAnsi="Cambria" w:cstheme="minorHAnsi"/>
          <w:color w:val="000000" w:themeColor="text1"/>
          <w:sz w:val="22"/>
          <w:szCs w:val="22"/>
        </w:rPr>
        <w:t xml:space="preserve"> 2019</w:t>
      </w:r>
    </w:p>
    <w:p w14:paraId="0F1FAF20" w14:textId="4ABD8D51" w:rsidR="00D5701D" w:rsidRDefault="00D5701D" w:rsidP="00D74F88">
      <w:pPr>
        <w:tabs>
          <w:tab w:val="right" w:pos="9360"/>
        </w:tabs>
        <w:spacing w:before="120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Designed </w:t>
      </w:r>
      <w:r w:rsidR="00302ADF">
        <w:rPr>
          <w:rFonts w:ascii="Cambria" w:hAnsi="Cambria"/>
          <w:sz w:val="20"/>
          <w:szCs w:val="20"/>
        </w:rPr>
        <w:t xml:space="preserve">a runway that could accommodate the space shuttle landing with appropriate </w:t>
      </w:r>
      <w:r w:rsidR="005822DA">
        <w:rPr>
          <w:rFonts w:ascii="Cambria" w:hAnsi="Cambria"/>
          <w:b/>
          <w:bCs/>
          <w:i/>
          <w:iCs/>
          <w:sz w:val="20"/>
          <w:szCs w:val="20"/>
        </w:rPr>
        <w:t>S</w:t>
      </w:r>
      <w:r w:rsidR="00302ADF" w:rsidRPr="005822DA">
        <w:rPr>
          <w:rFonts w:ascii="Cambria" w:hAnsi="Cambria"/>
          <w:b/>
          <w:bCs/>
          <w:i/>
          <w:iCs/>
          <w:sz w:val="20"/>
          <w:szCs w:val="20"/>
        </w:rPr>
        <w:t xml:space="preserve">afety </w:t>
      </w:r>
      <w:r w:rsidR="005822DA">
        <w:rPr>
          <w:rFonts w:ascii="Cambria" w:hAnsi="Cambria"/>
          <w:b/>
          <w:bCs/>
          <w:i/>
          <w:iCs/>
          <w:sz w:val="20"/>
          <w:szCs w:val="20"/>
        </w:rPr>
        <w:t>F</w:t>
      </w:r>
      <w:r w:rsidR="00302ADF" w:rsidRPr="005822DA">
        <w:rPr>
          <w:rFonts w:ascii="Cambria" w:hAnsi="Cambria"/>
          <w:b/>
          <w:bCs/>
          <w:i/>
          <w:iCs/>
          <w:sz w:val="20"/>
          <w:szCs w:val="20"/>
        </w:rPr>
        <w:t>actors</w:t>
      </w:r>
      <w:r w:rsidR="00302ADF">
        <w:rPr>
          <w:rFonts w:ascii="Cambria" w:hAnsi="Cambria"/>
          <w:sz w:val="20"/>
          <w:szCs w:val="20"/>
        </w:rPr>
        <w:t>.</w:t>
      </w:r>
      <w:r w:rsidR="00B469C7">
        <w:rPr>
          <w:rFonts w:ascii="Cambria" w:hAnsi="Cambria"/>
          <w:sz w:val="20"/>
          <w:szCs w:val="20"/>
        </w:rPr>
        <w:t xml:space="preserve"> Using </w:t>
      </w:r>
      <w:r w:rsidR="005822DA">
        <w:rPr>
          <w:rFonts w:ascii="Cambria" w:hAnsi="Cambria"/>
          <w:b/>
          <w:bCs/>
          <w:i/>
          <w:iCs/>
          <w:sz w:val="20"/>
          <w:szCs w:val="20"/>
        </w:rPr>
        <w:t>R</w:t>
      </w:r>
      <w:r w:rsidR="00B469C7" w:rsidRPr="005822DA">
        <w:rPr>
          <w:rFonts w:ascii="Cambria" w:hAnsi="Cambria"/>
          <w:b/>
          <w:bCs/>
          <w:i/>
          <w:iCs/>
          <w:sz w:val="20"/>
          <w:szCs w:val="20"/>
        </w:rPr>
        <w:t xml:space="preserve">eal </w:t>
      </w:r>
      <w:r w:rsidR="005822DA">
        <w:rPr>
          <w:rFonts w:ascii="Cambria" w:hAnsi="Cambria"/>
          <w:b/>
          <w:bCs/>
          <w:i/>
          <w:iCs/>
          <w:sz w:val="20"/>
          <w:szCs w:val="20"/>
        </w:rPr>
        <w:t>W</w:t>
      </w:r>
      <w:r w:rsidR="00B469C7" w:rsidRPr="005822DA">
        <w:rPr>
          <w:rFonts w:ascii="Cambria" w:hAnsi="Cambria"/>
          <w:b/>
          <w:bCs/>
          <w:i/>
          <w:iCs/>
          <w:sz w:val="20"/>
          <w:szCs w:val="20"/>
        </w:rPr>
        <w:t xml:space="preserve">orld </w:t>
      </w:r>
      <w:r w:rsidR="005822DA">
        <w:rPr>
          <w:rFonts w:ascii="Cambria" w:hAnsi="Cambria"/>
          <w:b/>
          <w:bCs/>
          <w:i/>
          <w:iCs/>
          <w:sz w:val="20"/>
          <w:szCs w:val="20"/>
        </w:rPr>
        <w:t>D</w:t>
      </w:r>
      <w:r w:rsidR="005F0CFE" w:rsidRPr="005822DA">
        <w:rPr>
          <w:rFonts w:ascii="Cambria" w:hAnsi="Cambria"/>
          <w:b/>
          <w:bCs/>
          <w:i/>
          <w:iCs/>
          <w:sz w:val="20"/>
          <w:szCs w:val="20"/>
        </w:rPr>
        <w:t>ata</w:t>
      </w:r>
      <w:r w:rsidR="005F0CFE">
        <w:rPr>
          <w:rFonts w:ascii="Cambria" w:hAnsi="Cambria"/>
          <w:sz w:val="20"/>
          <w:szCs w:val="20"/>
        </w:rPr>
        <w:t>,</w:t>
      </w:r>
      <w:r w:rsidR="00B469C7">
        <w:rPr>
          <w:rFonts w:ascii="Cambria" w:hAnsi="Cambria"/>
          <w:sz w:val="20"/>
          <w:szCs w:val="20"/>
        </w:rPr>
        <w:t xml:space="preserve"> a </w:t>
      </w:r>
      <w:r w:rsidR="00B469C7" w:rsidRPr="005822DA">
        <w:rPr>
          <w:rFonts w:ascii="Cambria" w:hAnsi="Cambria"/>
          <w:b/>
          <w:bCs/>
          <w:i/>
          <w:iCs/>
          <w:sz w:val="20"/>
          <w:szCs w:val="20"/>
        </w:rPr>
        <w:t>Differential Equation</w:t>
      </w:r>
      <w:r w:rsidR="00B469C7">
        <w:rPr>
          <w:rFonts w:ascii="Cambria" w:hAnsi="Cambria"/>
          <w:sz w:val="20"/>
          <w:szCs w:val="20"/>
        </w:rPr>
        <w:t xml:space="preserve"> </w:t>
      </w:r>
      <w:r w:rsidR="005F0CFE">
        <w:rPr>
          <w:rFonts w:ascii="Cambria" w:hAnsi="Cambria"/>
          <w:sz w:val="20"/>
          <w:szCs w:val="20"/>
        </w:rPr>
        <w:t>was created</w:t>
      </w:r>
      <w:r w:rsidR="005822DA">
        <w:rPr>
          <w:rFonts w:ascii="Cambria" w:hAnsi="Cambria"/>
          <w:sz w:val="20"/>
          <w:szCs w:val="20"/>
        </w:rPr>
        <w:t xml:space="preserve"> and solved</w:t>
      </w:r>
      <w:r w:rsidR="005F0CFE">
        <w:rPr>
          <w:rFonts w:ascii="Cambria" w:hAnsi="Cambria"/>
          <w:sz w:val="20"/>
          <w:szCs w:val="20"/>
        </w:rPr>
        <w:t xml:space="preserve"> to model the distance needed to stop. This was compared to </w:t>
      </w:r>
      <w:r w:rsidR="005822DA">
        <w:rPr>
          <w:rFonts w:ascii="Cambria" w:hAnsi="Cambria"/>
          <w:sz w:val="20"/>
          <w:szCs w:val="20"/>
        </w:rPr>
        <w:t>NASA’s landing records</w:t>
      </w:r>
      <w:r w:rsidR="005F0CFE">
        <w:rPr>
          <w:rFonts w:ascii="Cambria" w:hAnsi="Cambria"/>
          <w:sz w:val="20"/>
          <w:szCs w:val="20"/>
        </w:rPr>
        <w:t xml:space="preserve"> to </w:t>
      </w:r>
      <w:r w:rsidR="005822DA">
        <w:rPr>
          <w:rFonts w:ascii="Cambria" w:hAnsi="Cambria"/>
          <w:b/>
          <w:bCs/>
          <w:i/>
          <w:iCs/>
          <w:sz w:val="20"/>
          <w:szCs w:val="20"/>
        </w:rPr>
        <w:t>V</w:t>
      </w:r>
      <w:r w:rsidR="005F0CFE" w:rsidRPr="005822DA">
        <w:rPr>
          <w:rFonts w:ascii="Cambria" w:hAnsi="Cambria"/>
          <w:b/>
          <w:bCs/>
          <w:i/>
          <w:iCs/>
          <w:sz w:val="20"/>
          <w:szCs w:val="20"/>
        </w:rPr>
        <w:t xml:space="preserve">alidate the </w:t>
      </w:r>
      <w:r w:rsidR="005822DA">
        <w:rPr>
          <w:rFonts w:ascii="Cambria" w:hAnsi="Cambria"/>
          <w:b/>
          <w:bCs/>
          <w:i/>
          <w:iCs/>
          <w:sz w:val="20"/>
          <w:szCs w:val="20"/>
        </w:rPr>
        <w:t>M</w:t>
      </w:r>
      <w:r w:rsidR="005F0CFE" w:rsidRPr="005822DA">
        <w:rPr>
          <w:rFonts w:ascii="Cambria" w:hAnsi="Cambria"/>
          <w:b/>
          <w:bCs/>
          <w:i/>
          <w:iCs/>
          <w:sz w:val="20"/>
          <w:szCs w:val="20"/>
        </w:rPr>
        <w:t xml:space="preserve">athematical </w:t>
      </w:r>
      <w:r w:rsidR="005822DA">
        <w:rPr>
          <w:rFonts w:ascii="Cambria" w:hAnsi="Cambria"/>
          <w:b/>
          <w:bCs/>
          <w:i/>
          <w:iCs/>
          <w:sz w:val="20"/>
          <w:szCs w:val="20"/>
        </w:rPr>
        <w:t>M</w:t>
      </w:r>
      <w:r w:rsidR="005F0CFE" w:rsidRPr="005822DA">
        <w:rPr>
          <w:rFonts w:ascii="Cambria" w:hAnsi="Cambria"/>
          <w:b/>
          <w:bCs/>
          <w:i/>
          <w:iCs/>
          <w:sz w:val="20"/>
          <w:szCs w:val="20"/>
        </w:rPr>
        <w:t>odel</w:t>
      </w:r>
      <w:r w:rsidR="005F0CFE">
        <w:rPr>
          <w:rFonts w:ascii="Cambria" w:hAnsi="Cambria"/>
          <w:sz w:val="20"/>
          <w:szCs w:val="20"/>
        </w:rPr>
        <w:t xml:space="preserve">. </w:t>
      </w:r>
    </w:p>
    <w:p w14:paraId="6C685517" w14:textId="5547C0C2" w:rsidR="00A06CC8" w:rsidRPr="00984F48" w:rsidRDefault="00A06CC8" w:rsidP="00A06CC8">
      <w:pPr>
        <w:pBdr>
          <w:bottom w:val="single" w:sz="4" w:space="1" w:color="auto"/>
        </w:pBdr>
        <w:tabs>
          <w:tab w:val="right" w:pos="9360"/>
        </w:tabs>
        <w:spacing w:before="120"/>
        <w:rPr>
          <w:rFonts w:ascii="Cambria" w:hAnsi="Cambria"/>
          <w:sz w:val="18"/>
          <w:szCs w:val="18"/>
        </w:rPr>
      </w:pPr>
      <w:r>
        <w:rPr>
          <w:rFonts w:ascii="Cambria" w:eastAsia="Times New Roman" w:hAnsi="Cambria" w:cstheme="minorHAnsi"/>
          <w:b/>
          <w:bCs/>
          <w:color w:val="2E74B5" w:themeColor="accent5" w:themeShade="BF"/>
          <w:kern w:val="36"/>
          <w:sz w:val="28"/>
          <w:szCs w:val="28"/>
        </w:rPr>
        <w:t>Technical Experience</w:t>
      </w:r>
    </w:p>
    <w:p w14:paraId="058058B0" w14:textId="238071C1" w:rsidR="0099426D" w:rsidRDefault="00A06CC8" w:rsidP="00403920">
      <w:pPr>
        <w:tabs>
          <w:tab w:val="right" w:pos="9360"/>
        </w:tabs>
        <w:spacing w:before="120"/>
        <w:rPr>
          <w:rFonts w:ascii="Cambria" w:hAnsi="Cambria" w:cstheme="minorHAnsi"/>
          <w:color w:val="000000" w:themeColor="text1"/>
          <w:sz w:val="18"/>
          <w:szCs w:val="18"/>
        </w:rPr>
      </w:pPr>
      <w:r>
        <w:rPr>
          <w:rFonts w:ascii="Cambria" w:hAnsi="Cambria" w:cstheme="minorHAnsi"/>
          <w:color w:val="000000" w:themeColor="text1"/>
          <w:sz w:val="18"/>
          <w:szCs w:val="18"/>
        </w:rPr>
        <w:t>Arduino programming</w:t>
      </w:r>
      <w:r w:rsidR="00646B4D">
        <w:rPr>
          <w:rFonts w:ascii="Cambria" w:hAnsi="Cambria" w:cstheme="minorHAnsi"/>
          <w:color w:val="000000" w:themeColor="text1"/>
          <w:sz w:val="18"/>
          <w:szCs w:val="18"/>
        </w:rPr>
        <w:t xml:space="preserve">, </w:t>
      </w:r>
      <w:r w:rsidR="00FD67D6">
        <w:rPr>
          <w:rFonts w:ascii="Cambria" w:hAnsi="Cambria" w:cstheme="minorHAnsi"/>
          <w:color w:val="000000" w:themeColor="text1"/>
          <w:sz w:val="18"/>
          <w:szCs w:val="18"/>
        </w:rPr>
        <w:t>Java, Python, MATLAB, G-code</w:t>
      </w:r>
      <w:r>
        <w:rPr>
          <w:rFonts w:ascii="Cambria" w:hAnsi="Cambria" w:cstheme="minorHAnsi"/>
          <w:color w:val="000000" w:themeColor="text1"/>
          <w:sz w:val="18"/>
          <w:szCs w:val="18"/>
        </w:rPr>
        <w:t>,</w:t>
      </w:r>
      <w:r w:rsidR="009515A4">
        <w:rPr>
          <w:rFonts w:ascii="Cambria" w:hAnsi="Cambria" w:cstheme="minorHAnsi"/>
          <w:color w:val="000000" w:themeColor="text1"/>
          <w:sz w:val="18"/>
          <w:szCs w:val="18"/>
        </w:rPr>
        <w:t xml:space="preserve"> </w:t>
      </w:r>
      <w:r w:rsidR="009515A4" w:rsidRPr="00B032B3">
        <w:rPr>
          <w:rFonts w:ascii="Cambria" w:hAnsi="Cambria" w:cstheme="minorHAnsi"/>
          <w:b/>
          <w:bCs/>
          <w:color w:val="000000" w:themeColor="text1"/>
          <w:sz w:val="18"/>
          <w:szCs w:val="18"/>
        </w:rPr>
        <w:t>Machining and Fabrication</w:t>
      </w:r>
      <w:r>
        <w:rPr>
          <w:rFonts w:ascii="Cambria" w:hAnsi="Cambria" w:cstheme="minorHAnsi"/>
          <w:color w:val="000000" w:themeColor="text1"/>
          <w:sz w:val="18"/>
          <w:szCs w:val="18"/>
        </w:rPr>
        <w:t xml:space="preserve">, </w:t>
      </w:r>
      <w:r w:rsidR="00CF63BF" w:rsidRPr="00B032B3">
        <w:rPr>
          <w:rFonts w:ascii="Cambria" w:hAnsi="Cambria" w:cstheme="minorHAnsi"/>
          <w:b/>
          <w:bCs/>
          <w:color w:val="000000" w:themeColor="text1"/>
          <w:sz w:val="18"/>
          <w:szCs w:val="18"/>
        </w:rPr>
        <w:t>FDM &amp; SLA 3D Printing</w:t>
      </w:r>
      <w:r w:rsidR="00CF63BF">
        <w:rPr>
          <w:rFonts w:ascii="Cambria" w:hAnsi="Cambria" w:cstheme="minorHAnsi"/>
          <w:color w:val="000000" w:themeColor="text1"/>
          <w:sz w:val="18"/>
          <w:szCs w:val="18"/>
        </w:rPr>
        <w:t xml:space="preserve">, </w:t>
      </w:r>
      <w:r w:rsidRPr="00B032B3">
        <w:rPr>
          <w:rFonts w:ascii="Cambria" w:hAnsi="Cambria" w:cstheme="minorHAnsi"/>
          <w:color w:val="000000" w:themeColor="text1"/>
          <w:sz w:val="18"/>
          <w:szCs w:val="18"/>
        </w:rPr>
        <w:t>SolidWorks</w:t>
      </w:r>
      <w:r w:rsidR="0053539F">
        <w:rPr>
          <w:rFonts w:ascii="Cambria" w:hAnsi="Cambria" w:cstheme="minorHAnsi"/>
          <w:color w:val="000000" w:themeColor="text1"/>
          <w:sz w:val="18"/>
          <w:szCs w:val="18"/>
        </w:rPr>
        <w:t xml:space="preserve">, </w:t>
      </w:r>
      <w:r w:rsidR="00FD67D6">
        <w:rPr>
          <w:rFonts w:ascii="Cambria" w:hAnsi="Cambria" w:cstheme="minorHAnsi"/>
          <w:color w:val="000000" w:themeColor="text1"/>
          <w:sz w:val="18"/>
          <w:szCs w:val="18"/>
        </w:rPr>
        <w:t xml:space="preserve">Autodesk Inventor, Fusion 360, ANSYS, CAN Bus, Project Management, System Integration, Data Compiling, Excel, </w:t>
      </w:r>
      <w:r w:rsidR="008C657D">
        <w:rPr>
          <w:rFonts w:ascii="Cambria" w:hAnsi="Cambria" w:cstheme="minorHAnsi"/>
          <w:color w:val="000000" w:themeColor="text1"/>
          <w:sz w:val="18"/>
          <w:szCs w:val="18"/>
        </w:rPr>
        <w:t>Drone Design,</w:t>
      </w:r>
      <w:r w:rsidR="00CF63BF">
        <w:rPr>
          <w:rFonts w:ascii="Cambria" w:hAnsi="Cambria" w:cstheme="minorHAnsi"/>
          <w:color w:val="000000" w:themeColor="text1"/>
          <w:sz w:val="18"/>
          <w:szCs w:val="18"/>
        </w:rPr>
        <w:t xml:space="preserve"> </w:t>
      </w:r>
      <w:r w:rsidR="008C657D">
        <w:rPr>
          <w:rFonts w:ascii="Cambria" w:hAnsi="Cambria" w:cstheme="minorHAnsi"/>
          <w:color w:val="000000" w:themeColor="text1"/>
          <w:sz w:val="18"/>
          <w:szCs w:val="18"/>
        </w:rPr>
        <w:t xml:space="preserve">Flight Dynamics, </w:t>
      </w:r>
      <w:r w:rsidR="008C657D" w:rsidRPr="00B032B3">
        <w:rPr>
          <w:rFonts w:ascii="Cambria" w:hAnsi="Cambria" w:cstheme="minorHAnsi"/>
          <w:b/>
          <w:bCs/>
          <w:color w:val="000000" w:themeColor="text1"/>
          <w:sz w:val="18"/>
          <w:szCs w:val="18"/>
        </w:rPr>
        <w:t>Vehicle Dynamics</w:t>
      </w:r>
      <w:r w:rsidR="008C657D">
        <w:rPr>
          <w:rFonts w:ascii="Cambria" w:hAnsi="Cambria" w:cstheme="minorHAnsi"/>
          <w:color w:val="000000" w:themeColor="text1"/>
          <w:sz w:val="18"/>
          <w:szCs w:val="18"/>
        </w:rPr>
        <w:t>, Electronics Packaging, Material Testing</w:t>
      </w:r>
      <w:r w:rsidR="00CF63BF">
        <w:rPr>
          <w:rFonts w:ascii="Cambria" w:hAnsi="Cambria" w:cstheme="minorHAnsi"/>
          <w:color w:val="000000" w:themeColor="text1"/>
          <w:sz w:val="18"/>
          <w:szCs w:val="18"/>
        </w:rPr>
        <w:t>,</w:t>
      </w:r>
      <w:r w:rsidR="00415323">
        <w:rPr>
          <w:rFonts w:ascii="Cambria" w:hAnsi="Cambria" w:cstheme="minorHAnsi"/>
          <w:color w:val="000000" w:themeColor="text1"/>
          <w:sz w:val="18"/>
          <w:szCs w:val="18"/>
        </w:rPr>
        <w:t xml:space="preserve"> </w:t>
      </w:r>
      <w:r w:rsidR="00226DF5">
        <w:rPr>
          <w:rFonts w:ascii="Cambria" w:hAnsi="Cambria" w:cstheme="minorHAnsi"/>
          <w:color w:val="000000" w:themeColor="text1"/>
          <w:sz w:val="18"/>
          <w:szCs w:val="18"/>
        </w:rPr>
        <w:t xml:space="preserve">Software Engineering Skills. </w:t>
      </w:r>
    </w:p>
    <w:p w14:paraId="6A22629D" w14:textId="228DEE7C" w:rsidR="0053539F" w:rsidRPr="00984F48" w:rsidRDefault="0053539F" w:rsidP="0053539F">
      <w:pPr>
        <w:pBdr>
          <w:bottom w:val="single" w:sz="4" w:space="1" w:color="auto"/>
        </w:pBdr>
        <w:tabs>
          <w:tab w:val="right" w:pos="9360"/>
        </w:tabs>
        <w:spacing w:before="120"/>
        <w:rPr>
          <w:rFonts w:ascii="Cambria" w:hAnsi="Cambria"/>
          <w:sz w:val="18"/>
          <w:szCs w:val="18"/>
        </w:rPr>
      </w:pPr>
      <w:r>
        <w:rPr>
          <w:rFonts w:ascii="Cambria" w:eastAsia="Times New Roman" w:hAnsi="Cambria" w:cstheme="minorHAnsi"/>
          <w:b/>
          <w:bCs/>
          <w:color w:val="2E74B5" w:themeColor="accent5" w:themeShade="BF"/>
          <w:kern w:val="36"/>
          <w:sz w:val="28"/>
          <w:szCs w:val="28"/>
        </w:rPr>
        <w:t>Other Work Experience</w:t>
      </w:r>
    </w:p>
    <w:p w14:paraId="2A7DF3C7" w14:textId="4506EAC4" w:rsidR="00415323" w:rsidRPr="00AC0637" w:rsidRDefault="00415323" w:rsidP="00DA5A41">
      <w:pPr>
        <w:tabs>
          <w:tab w:val="right" w:pos="9360"/>
        </w:tabs>
        <w:spacing w:before="120"/>
        <w:rPr>
          <w:rFonts w:ascii="Cambria" w:eastAsia="Times New Roman" w:hAnsi="Cambria" w:cstheme="minorHAnsi"/>
          <w:color w:val="000000" w:themeColor="text1"/>
          <w:sz w:val="22"/>
          <w:szCs w:val="22"/>
        </w:rPr>
      </w:pPr>
      <w:r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>IT Project Manager</w:t>
      </w:r>
      <w:r w:rsidR="0053539F"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 xml:space="preserve"> – </w:t>
      </w:r>
      <w:r>
        <w:rPr>
          <w:rFonts w:ascii="Cambria" w:eastAsia="Times New Roman" w:hAnsi="Cambria" w:cstheme="minorHAnsi"/>
          <w:i/>
          <w:iCs/>
          <w:color w:val="000000" w:themeColor="text1"/>
          <w:sz w:val="22"/>
          <w:szCs w:val="22"/>
        </w:rPr>
        <w:t>Claridge Hotel (Atlantic City)</w:t>
      </w:r>
      <w:r w:rsidR="00DA5A41"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  <w:tab/>
      </w:r>
      <w:r w:rsidR="00C90C0D">
        <w:rPr>
          <w:rFonts w:ascii="Cambria" w:eastAsia="Times New Roman" w:hAnsi="Cambria" w:cstheme="minorHAnsi"/>
          <w:color w:val="000000" w:themeColor="text1"/>
          <w:sz w:val="22"/>
          <w:szCs w:val="22"/>
        </w:rPr>
        <w:t>September</w:t>
      </w:r>
      <w:r>
        <w:rPr>
          <w:rFonts w:ascii="Cambria" w:eastAsia="Times New Roman" w:hAnsi="Cambria" w:cstheme="minorHAnsi"/>
          <w:color w:val="000000" w:themeColor="text1"/>
          <w:sz w:val="22"/>
          <w:szCs w:val="22"/>
        </w:rPr>
        <w:t xml:space="preserve"> 2018</w:t>
      </w:r>
      <w:r w:rsidR="00DA5A41">
        <w:rPr>
          <w:rFonts w:ascii="Cambria" w:eastAsia="Times New Roman" w:hAnsi="Cambria" w:cstheme="minorHAnsi"/>
          <w:color w:val="000000" w:themeColor="text1"/>
          <w:sz w:val="22"/>
          <w:szCs w:val="22"/>
        </w:rPr>
        <w:t xml:space="preserve"> – </w:t>
      </w:r>
      <w:r w:rsidR="00C90C0D">
        <w:rPr>
          <w:rFonts w:ascii="Cambria" w:eastAsia="Times New Roman" w:hAnsi="Cambria" w:cstheme="minorHAnsi"/>
          <w:color w:val="000000" w:themeColor="text1"/>
          <w:sz w:val="22"/>
          <w:szCs w:val="22"/>
        </w:rPr>
        <w:t>August</w:t>
      </w:r>
      <w:r>
        <w:rPr>
          <w:rFonts w:ascii="Cambria" w:eastAsia="Times New Roman" w:hAnsi="Cambria" w:cstheme="minorHAnsi"/>
          <w:color w:val="000000" w:themeColor="text1"/>
          <w:sz w:val="22"/>
          <w:szCs w:val="22"/>
        </w:rPr>
        <w:t xml:space="preserve"> 2022</w:t>
      </w:r>
    </w:p>
    <w:p w14:paraId="7445BDF4" w14:textId="36944B6A" w:rsidR="00415323" w:rsidRDefault="00ED0B8F" w:rsidP="00DA5A41">
      <w:pPr>
        <w:tabs>
          <w:tab w:val="right" w:pos="9360"/>
        </w:tabs>
        <w:spacing w:before="120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Manage internal projects, </w:t>
      </w:r>
      <w:r w:rsidRPr="00ED0B8F">
        <w:rPr>
          <w:rFonts w:ascii="Cambria" w:hAnsi="Cambria"/>
          <w:b/>
          <w:bCs/>
          <w:i/>
          <w:iCs/>
          <w:sz w:val="20"/>
          <w:szCs w:val="20"/>
        </w:rPr>
        <w:t>Software, and Hardware Deployment</w:t>
      </w:r>
      <w:r w:rsidRPr="00ED0B8F">
        <w:rPr>
          <w:rFonts w:ascii="Cambria" w:hAnsi="Cambria"/>
          <w:sz w:val="20"/>
          <w:szCs w:val="20"/>
        </w:rPr>
        <w:t>.</w:t>
      </w:r>
      <w:r>
        <w:rPr>
          <w:rFonts w:ascii="Cambria" w:hAnsi="Cambria"/>
          <w:sz w:val="20"/>
          <w:szCs w:val="20"/>
        </w:rPr>
        <w:t xml:space="preserve"> Employee </w:t>
      </w:r>
      <w:r w:rsidRPr="00F90C5D">
        <w:rPr>
          <w:rFonts w:ascii="Cambria" w:hAnsi="Cambria"/>
          <w:b/>
          <w:bCs/>
          <w:i/>
          <w:iCs/>
          <w:sz w:val="20"/>
          <w:szCs w:val="20"/>
        </w:rPr>
        <w:t>T</w:t>
      </w:r>
      <w:r w:rsidRPr="00ED0B8F">
        <w:rPr>
          <w:rFonts w:ascii="Cambria" w:hAnsi="Cambria"/>
          <w:b/>
          <w:bCs/>
          <w:i/>
          <w:iCs/>
          <w:sz w:val="20"/>
          <w:szCs w:val="20"/>
        </w:rPr>
        <w:t xml:space="preserve">echnical </w:t>
      </w:r>
      <w:r>
        <w:rPr>
          <w:rFonts w:ascii="Cambria" w:hAnsi="Cambria"/>
          <w:b/>
          <w:bCs/>
          <w:i/>
          <w:iCs/>
          <w:sz w:val="20"/>
          <w:szCs w:val="20"/>
        </w:rPr>
        <w:t>T</w:t>
      </w:r>
      <w:r w:rsidRPr="00ED0B8F">
        <w:rPr>
          <w:rFonts w:ascii="Cambria" w:hAnsi="Cambria"/>
          <w:b/>
          <w:bCs/>
          <w:i/>
          <w:iCs/>
          <w:sz w:val="20"/>
          <w:szCs w:val="20"/>
        </w:rPr>
        <w:t>raining</w:t>
      </w:r>
      <w:r>
        <w:rPr>
          <w:rFonts w:ascii="Cambria" w:hAnsi="Cambria"/>
          <w:sz w:val="20"/>
          <w:szCs w:val="20"/>
        </w:rPr>
        <w:t xml:space="preserve">. </w:t>
      </w:r>
      <w:r w:rsidR="00AC0637">
        <w:rPr>
          <w:rFonts w:ascii="Cambria" w:hAnsi="Cambria"/>
          <w:sz w:val="20"/>
          <w:szCs w:val="20"/>
        </w:rPr>
        <w:t xml:space="preserve">       </w:t>
      </w:r>
      <w:r>
        <w:rPr>
          <w:rFonts w:ascii="Cambria" w:hAnsi="Cambria"/>
          <w:sz w:val="20"/>
          <w:szCs w:val="20"/>
        </w:rPr>
        <w:t xml:space="preserve">Maintain proper </w:t>
      </w:r>
      <w:r w:rsidRPr="00ED0B8F">
        <w:rPr>
          <w:rFonts w:ascii="Cambria" w:hAnsi="Cambria"/>
          <w:b/>
          <w:bCs/>
          <w:i/>
          <w:iCs/>
          <w:sz w:val="20"/>
          <w:szCs w:val="20"/>
        </w:rPr>
        <w:t xml:space="preserve">Security </w:t>
      </w:r>
      <w:r>
        <w:rPr>
          <w:rFonts w:ascii="Cambria" w:hAnsi="Cambria"/>
          <w:b/>
          <w:bCs/>
          <w:i/>
          <w:iCs/>
          <w:sz w:val="20"/>
          <w:szCs w:val="20"/>
        </w:rPr>
        <w:t>P</w:t>
      </w:r>
      <w:r w:rsidRPr="00ED0B8F">
        <w:rPr>
          <w:rFonts w:ascii="Cambria" w:hAnsi="Cambria"/>
          <w:b/>
          <w:bCs/>
          <w:i/>
          <w:iCs/>
          <w:sz w:val="20"/>
          <w:szCs w:val="20"/>
        </w:rPr>
        <w:t>rotocols</w:t>
      </w:r>
      <w:r>
        <w:rPr>
          <w:rFonts w:ascii="Cambria" w:hAnsi="Cambria"/>
          <w:sz w:val="20"/>
          <w:szCs w:val="20"/>
        </w:rPr>
        <w:t xml:space="preserve"> to protect customer financial data. </w:t>
      </w:r>
      <w:r w:rsidRPr="00ED0B8F">
        <w:rPr>
          <w:rFonts w:ascii="Cambria" w:hAnsi="Cambria"/>
          <w:b/>
          <w:bCs/>
          <w:i/>
          <w:iCs/>
          <w:sz w:val="20"/>
          <w:szCs w:val="20"/>
        </w:rPr>
        <w:t xml:space="preserve">Continuous </w:t>
      </w:r>
      <w:r>
        <w:rPr>
          <w:rFonts w:ascii="Cambria" w:hAnsi="Cambria"/>
          <w:b/>
          <w:bCs/>
          <w:i/>
          <w:iCs/>
          <w:sz w:val="20"/>
          <w:szCs w:val="20"/>
        </w:rPr>
        <w:t>I</w:t>
      </w:r>
      <w:r w:rsidRPr="00ED0B8F">
        <w:rPr>
          <w:rFonts w:ascii="Cambria" w:hAnsi="Cambria"/>
          <w:b/>
          <w:bCs/>
          <w:i/>
          <w:iCs/>
          <w:sz w:val="20"/>
          <w:szCs w:val="20"/>
        </w:rPr>
        <w:t>mprovement</w:t>
      </w:r>
      <w:r>
        <w:rPr>
          <w:rFonts w:ascii="Cambria" w:hAnsi="Cambria"/>
          <w:sz w:val="20"/>
          <w:szCs w:val="20"/>
        </w:rPr>
        <w:t xml:space="preserve"> </w:t>
      </w:r>
      <w:r w:rsidR="00AC0637">
        <w:rPr>
          <w:rFonts w:ascii="Cambria" w:hAnsi="Cambria"/>
          <w:sz w:val="20"/>
          <w:szCs w:val="20"/>
        </w:rPr>
        <w:t xml:space="preserve">                         </w:t>
      </w:r>
      <w:r>
        <w:rPr>
          <w:rFonts w:ascii="Cambria" w:hAnsi="Cambria"/>
          <w:sz w:val="20"/>
          <w:szCs w:val="20"/>
        </w:rPr>
        <w:t xml:space="preserve">(Server, Surveillance, Employee hardware). Workflow implementation. Technical support. </w:t>
      </w:r>
    </w:p>
    <w:p w14:paraId="4E98148D" w14:textId="77777777" w:rsidR="003A3D99" w:rsidRDefault="003A3D99" w:rsidP="00DA5A41">
      <w:pPr>
        <w:tabs>
          <w:tab w:val="right" w:pos="9360"/>
        </w:tabs>
        <w:spacing w:before="120"/>
        <w:rPr>
          <w:rFonts w:ascii="Cambria" w:eastAsia="Times New Roman" w:hAnsi="Cambria" w:cstheme="minorHAnsi"/>
          <w:b/>
          <w:bCs/>
          <w:color w:val="000000" w:themeColor="text1"/>
          <w:sz w:val="22"/>
          <w:szCs w:val="22"/>
        </w:rPr>
      </w:pPr>
    </w:p>
    <w:p w14:paraId="33C430B3" w14:textId="323A5D69" w:rsidR="00691828" w:rsidRPr="00691828" w:rsidRDefault="003A3D99" w:rsidP="00DA5A41">
      <w:pPr>
        <w:tabs>
          <w:tab w:val="right" w:pos="9360"/>
        </w:tabs>
        <w:spacing w:before="120"/>
        <w:rPr>
          <w:rFonts w:ascii="Cambria" w:hAnsi="Cambria"/>
          <w:color w:val="808080" w:themeColor="background1" w:themeShade="80"/>
          <w:sz w:val="18"/>
          <w:szCs w:val="18"/>
        </w:rPr>
      </w:pPr>
      <w:r w:rsidRPr="00691828">
        <w:rPr>
          <w:rFonts w:ascii="Cambria" w:eastAsia="Times New Roman" w:hAnsi="Cambria" w:cstheme="minorHAnsi"/>
          <w:b/>
          <w:bCs/>
          <w:color w:val="808080" w:themeColor="background1" w:themeShade="80"/>
          <w:sz w:val="20"/>
          <w:szCs w:val="20"/>
        </w:rPr>
        <w:t xml:space="preserve">See </w:t>
      </w:r>
      <w:r w:rsidR="00691828">
        <w:rPr>
          <w:rFonts w:ascii="Cambria" w:eastAsia="Times New Roman" w:hAnsi="Cambria" w:cstheme="minorHAnsi"/>
          <w:b/>
          <w:bCs/>
          <w:color w:val="808080" w:themeColor="background1" w:themeShade="80"/>
          <w:sz w:val="20"/>
          <w:szCs w:val="20"/>
        </w:rPr>
        <w:t xml:space="preserve">some of my </w:t>
      </w:r>
      <w:r w:rsidRPr="00691828">
        <w:rPr>
          <w:rFonts w:ascii="Cambria" w:eastAsia="Times New Roman" w:hAnsi="Cambria" w:cstheme="minorHAnsi"/>
          <w:b/>
          <w:bCs/>
          <w:color w:val="808080" w:themeColor="background1" w:themeShade="80"/>
          <w:sz w:val="20"/>
          <w:szCs w:val="20"/>
        </w:rPr>
        <w:t xml:space="preserve">personal projects at </w:t>
      </w:r>
      <w:hyperlink r:id="rId8" w:history="1">
        <w:r w:rsidR="00691828" w:rsidRPr="00691828">
          <w:rPr>
            <w:rStyle w:val="Hyperlink"/>
            <w:rFonts w:ascii="Cambria" w:eastAsia="Times New Roman" w:hAnsi="Cambria" w:cstheme="minorHAnsi"/>
            <w:b/>
            <w:bCs/>
            <w:sz w:val="20"/>
            <w:szCs w:val="20"/>
            <w14:textFill>
              <w14:solidFill>
                <w14:srgbClr w14:val="0000FF">
                  <w14:lumMod w14:val="50000"/>
                </w14:srgbClr>
              </w14:solidFill>
            </w14:textFill>
          </w:rPr>
          <w:t>kovchnazar.com/projects/</w:t>
        </w:r>
      </w:hyperlink>
    </w:p>
    <w:sectPr w:rsidR="00691828" w:rsidRPr="00691828" w:rsidSect="00F928E8">
      <w:headerReference w:type="default" r:id="rId9"/>
      <w:footerReference w:type="even" r:id="rId10"/>
      <w:footerReference w:type="default" r:id="rId11"/>
      <w:pgSz w:w="12240" w:h="15840"/>
      <w:pgMar w:top="1080" w:right="1440" w:bottom="1080" w:left="1440" w:header="835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534E82" w14:textId="77777777" w:rsidR="00D60827" w:rsidRDefault="00D60827" w:rsidP="008B0A61">
      <w:r>
        <w:separator/>
      </w:r>
    </w:p>
  </w:endnote>
  <w:endnote w:type="continuationSeparator" w:id="0">
    <w:p w14:paraId="3D3741B5" w14:textId="77777777" w:rsidR="00D60827" w:rsidRDefault="00D60827" w:rsidP="008B0A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ill Sans Light">
    <w:altName w:val="Arial"/>
    <w:charset w:val="B1"/>
    <w:family w:val="swiss"/>
    <w:pitch w:val="variable"/>
    <w:sig w:usb0="80000A67" w:usb1="00000000" w:usb2="00000000" w:usb3="00000000" w:csb0="000001F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C1DA48" w14:textId="77777777" w:rsidR="008B0A61" w:rsidRDefault="008B0A61" w:rsidP="00D31F08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0487DC8" w14:textId="77777777" w:rsidR="008B0A61" w:rsidRDefault="008B0A61" w:rsidP="008B0A6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4DB689" w14:textId="1F61A0D2" w:rsidR="008B0A61" w:rsidRPr="008B0A61" w:rsidRDefault="008B0A61" w:rsidP="008B0A61">
    <w:pPr>
      <w:pStyle w:val="Footer"/>
      <w:ind w:right="360"/>
      <w:rPr>
        <w:rFonts w:ascii="Gill Sans Light" w:hAnsi="Gill Sans Light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CFDED4" w14:textId="77777777" w:rsidR="00D60827" w:rsidRDefault="00D60827" w:rsidP="008B0A61">
      <w:r>
        <w:separator/>
      </w:r>
    </w:p>
  </w:footnote>
  <w:footnote w:type="continuationSeparator" w:id="0">
    <w:p w14:paraId="10510788" w14:textId="77777777" w:rsidR="00D60827" w:rsidRDefault="00D60827" w:rsidP="008B0A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E99113" w14:textId="0E41FF3A" w:rsidR="00FA1F1B" w:rsidRPr="00502FD4" w:rsidRDefault="00B27EC8" w:rsidP="00813248">
    <w:pPr>
      <w:pStyle w:val="Header"/>
      <w:tabs>
        <w:tab w:val="clear" w:pos="4680"/>
      </w:tabs>
      <w:rPr>
        <w:rFonts w:cstheme="minorHAnsi"/>
        <w:color w:val="000000" w:themeColor="text1"/>
        <w:sz w:val="22"/>
        <w:szCs w:val="22"/>
      </w:rPr>
    </w:pPr>
    <w:r w:rsidRPr="00502FD4">
      <w:rPr>
        <w:rFonts w:cstheme="minorHAnsi"/>
        <w:color w:val="000000" w:themeColor="text1"/>
        <w:sz w:val="22"/>
        <w:szCs w:val="22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158C2"/>
    <w:multiLevelType w:val="hybridMultilevel"/>
    <w:tmpl w:val="C3D680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547865"/>
    <w:multiLevelType w:val="multilevel"/>
    <w:tmpl w:val="5ACCC83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02714D"/>
    <w:multiLevelType w:val="hybridMultilevel"/>
    <w:tmpl w:val="B14C64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A579A"/>
    <w:multiLevelType w:val="hybridMultilevel"/>
    <w:tmpl w:val="E918CC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C07CB3"/>
    <w:multiLevelType w:val="multilevel"/>
    <w:tmpl w:val="6A4C5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B6A5BD5"/>
    <w:multiLevelType w:val="multilevel"/>
    <w:tmpl w:val="83746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880AD2"/>
    <w:multiLevelType w:val="multilevel"/>
    <w:tmpl w:val="A67EC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6B27A47"/>
    <w:multiLevelType w:val="hybridMultilevel"/>
    <w:tmpl w:val="D75ED42E"/>
    <w:lvl w:ilvl="0" w:tplc="A2C4A7DA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D640E0"/>
    <w:multiLevelType w:val="multilevel"/>
    <w:tmpl w:val="1214FEC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FF670EA"/>
    <w:multiLevelType w:val="multilevel"/>
    <w:tmpl w:val="2AC09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1313850"/>
    <w:multiLevelType w:val="hybridMultilevel"/>
    <w:tmpl w:val="149E70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3612A9B"/>
    <w:multiLevelType w:val="hybridMultilevel"/>
    <w:tmpl w:val="062C2CAA"/>
    <w:lvl w:ilvl="0" w:tplc="1486A554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013350"/>
    <w:multiLevelType w:val="multilevel"/>
    <w:tmpl w:val="A3AEE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EA02550"/>
    <w:multiLevelType w:val="hybridMultilevel"/>
    <w:tmpl w:val="7276AB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8B3D0A"/>
    <w:multiLevelType w:val="hybridMultilevel"/>
    <w:tmpl w:val="D97E6D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B5351D6"/>
    <w:multiLevelType w:val="hybridMultilevel"/>
    <w:tmpl w:val="356CC3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FDB2459"/>
    <w:multiLevelType w:val="hybridMultilevel"/>
    <w:tmpl w:val="462468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150507D"/>
    <w:multiLevelType w:val="hybridMultilevel"/>
    <w:tmpl w:val="D10C5B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1C1534C"/>
    <w:multiLevelType w:val="hybridMultilevel"/>
    <w:tmpl w:val="B4FEF33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7EF72B9F"/>
    <w:multiLevelType w:val="hybridMultilevel"/>
    <w:tmpl w:val="5ACCC8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736889">
    <w:abstractNumId w:val="8"/>
  </w:num>
  <w:num w:numId="2" w16cid:durableId="1288701968">
    <w:abstractNumId w:val="12"/>
  </w:num>
  <w:num w:numId="3" w16cid:durableId="624626238">
    <w:abstractNumId w:val="4"/>
  </w:num>
  <w:num w:numId="4" w16cid:durableId="1991328135">
    <w:abstractNumId w:val="9"/>
  </w:num>
  <w:num w:numId="5" w16cid:durableId="1226603816">
    <w:abstractNumId w:val="19"/>
  </w:num>
  <w:num w:numId="6" w16cid:durableId="1208223091">
    <w:abstractNumId w:val="1"/>
  </w:num>
  <w:num w:numId="7" w16cid:durableId="1669139280">
    <w:abstractNumId w:val="6"/>
  </w:num>
  <w:num w:numId="8" w16cid:durableId="967199549">
    <w:abstractNumId w:val="5"/>
  </w:num>
  <w:num w:numId="9" w16cid:durableId="189151569">
    <w:abstractNumId w:val="3"/>
  </w:num>
  <w:num w:numId="10" w16cid:durableId="810558182">
    <w:abstractNumId w:val="16"/>
  </w:num>
  <w:num w:numId="11" w16cid:durableId="1544752830">
    <w:abstractNumId w:val="13"/>
  </w:num>
  <w:num w:numId="12" w16cid:durableId="1449884953">
    <w:abstractNumId w:val="0"/>
  </w:num>
  <w:num w:numId="13" w16cid:durableId="2043240516">
    <w:abstractNumId w:val="18"/>
  </w:num>
  <w:num w:numId="14" w16cid:durableId="1504470996">
    <w:abstractNumId w:val="14"/>
  </w:num>
  <w:num w:numId="15" w16cid:durableId="2000304969">
    <w:abstractNumId w:val="17"/>
  </w:num>
  <w:num w:numId="16" w16cid:durableId="2134444579">
    <w:abstractNumId w:val="10"/>
  </w:num>
  <w:num w:numId="17" w16cid:durableId="1226991109">
    <w:abstractNumId w:val="2"/>
  </w:num>
  <w:num w:numId="18" w16cid:durableId="937106036">
    <w:abstractNumId w:val="15"/>
  </w:num>
  <w:num w:numId="19" w16cid:durableId="932010715">
    <w:abstractNumId w:val="7"/>
  </w:num>
  <w:num w:numId="20" w16cid:durableId="14209113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9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4DA4"/>
    <w:rsid w:val="000068D6"/>
    <w:rsid w:val="00016077"/>
    <w:rsid w:val="00025FA4"/>
    <w:rsid w:val="000300F9"/>
    <w:rsid w:val="00034E33"/>
    <w:rsid w:val="00056C3C"/>
    <w:rsid w:val="000718DF"/>
    <w:rsid w:val="000817F8"/>
    <w:rsid w:val="0008262D"/>
    <w:rsid w:val="00086355"/>
    <w:rsid w:val="00087723"/>
    <w:rsid w:val="00097B21"/>
    <w:rsid w:val="000A37FE"/>
    <w:rsid w:val="000A5C95"/>
    <w:rsid w:val="000C5CBB"/>
    <w:rsid w:val="000E0E43"/>
    <w:rsid w:val="000F0588"/>
    <w:rsid w:val="000F0BD6"/>
    <w:rsid w:val="00104598"/>
    <w:rsid w:val="0010712A"/>
    <w:rsid w:val="00121E55"/>
    <w:rsid w:val="00144002"/>
    <w:rsid w:val="001630AE"/>
    <w:rsid w:val="001647AE"/>
    <w:rsid w:val="00170EF4"/>
    <w:rsid w:val="00184A44"/>
    <w:rsid w:val="0018607D"/>
    <w:rsid w:val="00195DF2"/>
    <w:rsid w:val="00196BD2"/>
    <w:rsid w:val="001B2C77"/>
    <w:rsid w:val="001B6F52"/>
    <w:rsid w:val="001D2C56"/>
    <w:rsid w:val="001D3F39"/>
    <w:rsid w:val="001D4EED"/>
    <w:rsid w:val="001E6CAA"/>
    <w:rsid w:val="001F2632"/>
    <w:rsid w:val="001F7951"/>
    <w:rsid w:val="00226DF5"/>
    <w:rsid w:val="002349BF"/>
    <w:rsid w:val="00236618"/>
    <w:rsid w:val="00263BE6"/>
    <w:rsid w:val="00284471"/>
    <w:rsid w:val="002D62E0"/>
    <w:rsid w:val="002D76CD"/>
    <w:rsid w:val="002F1FD2"/>
    <w:rsid w:val="00301A2E"/>
    <w:rsid w:val="00302ADF"/>
    <w:rsid w:val="00304138"/>
    <w:rsid w:val="00312EF1"/>
    <w:rsid w:val="00325D66"/>
    <w:rsid w:val="00342DE8"/>
    <w:rsid w:val="003450B5"/>
    <w:rsid w:val="00347274"/>
    <w:rsid w:val="003528AD"/>
    <w:rsid w:val="003830B0"/>
    <w:rsid w:val="0039752F"/>
    <w:rsid w:val="003A1E78"/>
    <w:rsid w:val="003A3D99"/>
    <w:rsid w:val="003B30A2"/>
    <w:rsid w:val="003C782D"/>
    <w:rsid w:val="003D3B45"/>
    <w:rsid w:val="003E7D88"/>
    <w:rsid w:val="00403920"/>
    <w:rsid w:val="00410597"/>
    <w:rsid w:val="00415323"/>
    <w:rsid w:val="00417F83"/>
    <w:rsid w:val="00421842"/>
    <w:rsid w:val="00454179"/>
    <w:rsid w:val="00455DA4"/>
    <w:rsid w:val="00462920"/>
    <w:rsid w:val="004729DE"/>
    <w:rsid w:val="00482CBD"/>
    <w:rsid w:val="00484121"/>
    <w:rsid w:val="00487E9F"/>
    <w:rsid w:val="00490A02"/>
    <w:rsid w:val="00491DEA"/>
    <w:rsid w:val="004B14FC"/>
    <w:rsid w:val="004B660B"/>
    <w:rsid w:val="004C37C3"/>
    <w:rsid w:val="004E4DA4"/>
    <w:rsid w:val="00502FD4"/>
    <w:rsid w:val="00507E3B"/>
    <w:rsid w:val="00512DCB"/>
    <w:rsid w:val="00525C38"/>
    <w:rsid w:val="0053539F"/>
    <w:rsid w:val="005452E4"/>
    <w:rsid w:val="005477FF"/>
    <w:rsid w:val="005525C2"/>
    <w:rsid w:val="0055448E"/>
    <w:rsid w:val="0056169F"/>
    <w:rsid w:val="00577CA8"/>
    <w:rsid w:val="005822DA"/>
    <w:rsid w:val="0059453E"/>
    <w:rsid w:val="005C0168"/>
    <w:rsid w:val="005C4048"/>
    <w:rsid w:val="005D2E3B"/>
    <w:rsid w:val="005E0A58"/>
    <w:rsid w:val="005E36F8"/>
    <w:rsid w:val="005F0CFE"/>
    <w:rsid w:val="005F251B"/>
    <w:rsid w:val="00602E59"/>
    <w:rsid w:val="00617C55"/>
    <w:rsid w:val="00621AEC"/>
    <w:rsid w:val="0062276B"/>
    <w:rsid w:val="00635BB2"/>
    <w:rsid w:val="00646B4D"/>
    <w:rsid w:val="006621E3"/>
    <w:rsid w:val="0066351A"/>
    <w:rsid w:val="00682615"/>
    <w:rsid w:val="00686C12"/>
    <w:rsid w:val="00691828"/>
    <w:rsid w:val="00693270"/>
    <w:rsid w:val="006945EF"/>
    <w:rsid w:val="006A041C"/>
    <w:rsid w:val="006A2866"/>
    <w:rsid w:val="006C5A5A"/>
    <w:rsid w:val="006D3424"/>
    <w:rsid w:val="006F2A00"/>
    <w:rsid w:val="00703E98"/>
    <w:rsid w:val="00711D81"/>
    <w:rsid w:val="00722BFD"/>
    <w:rsid w:val="00732D71"/>
    <w:rsid w:val="007409CF"/>
    <w:rsid w:val="00744790"/>
    <w:rsid w:val="00744FA6"/>
    <w:rsid w:val="00746CF4"/>
    <w:rsid w:val="00780990"/>
    <w:rsid w:val="00786C3F"/>
    <w:rsid w:val="007A0FC3"/>
    <w:rsid w:val="007A2716"/>
    <w:rsid w:val="007A4D60"/>
    <w:rsid w:val="007A6648"/>
    <w:rsid w:val="007B19A7"/>
    <w:rsid w:val="007C2A60"/>
    <w:rsid w:val="007C6954"/>
    <w:rsid w:val="007D5DAB"/>
    <w:rsid w:val="007E0338"/>
    <w:rsid w:val="007F1A92"/>
    <w:rsid w:val="00813248"/>
    <w:rsid w:val="00822088"/>
    <w:rsid w:val="008462EC"/>
    <w:rsid w:val="0085032F"/>
    <w:rsid w:val="00872C92"/>
    <w:rsid w:val="00875FF7"/>
    <w:rsid w:val="00895705"/>
    <w:rsid w:val="008A79BC"/>
    <w:rsid w:val="008B0A61"/>
    <w:rsid w:val="008C2486"/>
    <w:rsid w:val="008C3160"/>
    <w:rsid w:val="008C5AA3"/>
    <w:rsid w:val="008C657D"/>
    <w:rsid w:val="008C6E0B"/>
    <w:rsid w:val="008D61A3"/>
    <w:rsid w:val="008D7465"/>
    <w:rsid w:val="008D793F"/>
    <w:rsid w:val="008E3ED4"/>
    <w:rsid w:val="008E53C8"/>
    <w:rsid w:val="008F6607"/>
    <w:rsid w:val="009070EB"/>
    <w:rsid w:val="0090793F"/>
    <w:rsid w:val="009105BF"/>
    <w:rsid w:val="00925F98"/>
    <w:rsid w:val="00927373"/>
    <w:rsid w:val="009404EC"/>
    <w:rsid w:val="00942C0D"/>
    <w:rsid w:val="009515A4"/>
    <w:rsid w:val="009577FE"/>
    <w:rsid w:val="0095786F"/>
    <w:rsid w:val="00961C51"/>
    <w:rsid w:val="0096309D"/>
    <w:rsid w:val="009639AF"/>
    <w:rsid w:val="009835C8"/>
    <w:rsid w:val="00984F48"/>
    <w:rsid w:val="0099426D"/>
    <w:rsid w:val="00996668"/>
    <w:rsid w:val="009A4CC3"/>
    <w:rsid w:val="009A6687"/>
    <w:rsid w:val="009B6AF1"/>
    <w:rsid w:val="009C054D"/>
    <w:rsid w:val="009E2288"/>
    <w:rsid w:val="009E3393"/>
    <w:rsid w:val="009F4D7B"/>
    <w:rsid w:val="00A0043C"/>
    <w:rsid w:val="00A057EF"/>
    <w:rsid w:val="00A06CC8"/>
    <w:rsid w:val="00A5115A"/>
    <w:rsid w:val="00A567F7"/>
    <w:rsid w:val="00A6147B"/>
    <w:rsid w:val="00A64BAA"/>
    <w:rsid w:val="00A66B48"/>
    <w:rsid w:val="00A80CFD"/>
    <w:rsid w:val="00A90B17"/>
    <w:rsid w:val="00A95DA9"/>
    <w:rsid w:val="00AA0F35"/>
    <w:rsid w:val="00AA2360"/>
    <w:rsid w:val="00AB0839"/>
    <w:rsid w:val="00AC03DA"/>
    <w:rsid w:val="00AC0637"/>
    <w:rsid w:val="00AC14DD"/>
    <w:rsid w:val="00AC44F8"/>
    <w:rsid w:val="00AF00EF"/>
    <w:rsid w:val="00B032B3"/>
    <w:rsid w:val="00B06DBD"/>
    <w:rsid w:val="00B17829"/>
    <w:rsid w:val="00B27EC8"/>
    <w:rsid w:val="00B34B93"/>
    <w:rsid w:val="00B469C7"/>
    <w:rsid w:val="00B542BC"/>
    <w:rsid w:val="00B544EC"/>
    <w:rsid w:val="00BC5A23"/>
    <w:rsid w:val="00BD600A"/>
    <w:rsid w:val="00BD7E12"/>
    <w:rsid w:val="00BF58C5"/>
    <w:rsid w:val="00C25031"/>
    <w:rsid w:val="00C3382D"/>
    <w:rsid w:val="00C640BB"/>
    <w:rsid w:val="00C66178"/>
    <w:rsid w:val="00C760DF"/>
    <w:rsid w:val="00C83F6D"/>
    <w:rsid w:val="00C85802"/>
    <w:rsid w:val="00C90C0D"/>
    <w:rsid w:val="00C95F2A"/>
    <w:rsid w:val="00CA5B71"/>
    <w:rsid w:val="00CC7A10"/>
    <w:rsid w:val="00CD22BD"/>
    <w:rsid w:val="00CE35B8"/>
    <w:rsid w:val="00CF3E13"/>
    <w:rsid w:val="00CF63BF"/>
    <w:rsid w:val="00D1030A"/>
    <w:rsid w:val="00D134F9"/>
    <w:rsid w:val="00D31CB0"/>
    <w:rsid w:val="00D32C74"/>
    <w:rsid w:val="00D475C8"/>
    <w:rsid w:val="00D50D29"/>
    <w:rsid w:val="00D5212E"/>
    <w:rsid w:val="00D5701D"/>
    <w:rsid w:val="00D60827"/>
    <w:rsid w:val="00D71BB1"/>
    <w:rsid w:val="00D74F88"/>
    <w:rsid w:val="00D81A37"/>
    <w:rsid w:val="00D81C02"/>
    <w:rsid w:val="00DA5A41"/>
    <w:rsid w:val="00DC7B72"/>
    <w:rsid w:val="00DC7CEF"/>
    <w:rsid w:val="00DD3454"/>
    <w:rsid w:val="00DF198A"/>
    <w:rsid w:val="00E03E42"/>
    <w:rsid w:val="00E04449"/>
    <w:rsid w:val="00E17E48"/>
    <w:rsid w:val="00E2290A"/>
    <w:rsid w:val="00E23E8F"/>
    <w:rsid w:val="00E874A5"/>
    <w:rsid w:val="00E96326"/>
    <w:rsid w:val="00EB6FF6"/>
    <w:rsid w:val="00EC0EB9"/>
    <w:rsid w:val="00EC3438"/>
    <w:rsid w:val="00ED0B8F"/>
    <w:rsid w:val="00ED63CE"/>
    <w:rsid w:val="00EE6174"/>
    <w:rsid w:val="00EF0B87"/>
    <w:rsid w:val="00F11474"/>
    <w:rsid w:val="00F30D3C"/>
    <w:rsid w:val="00F31303"/>
    <w:rsid w:val="00F337FE"/>
    <w:rsid w:val="00F36ED0"/>
    <w:rsid w:val="00F5089B"/>
    <w:rsid w:val="00F72091"/>
    <w:rsid w:val="00F75296"/>
    <w:rsid w:val="00F90C5D"/>
    <w:rsid w:val="00F928E8"/>
    <w:rsid w:val="00FA1F1B"/>
    <w:rsid w:val="00FB0AB7"/>
    <w:rsid w:val="00FB2DE7"/>
    <w:rsid w:val="00FD67D6"/>
    <w:rsid w:val="00FE28F6"/>
    <w:rsid w:val="00FE6964"/>
    <w:rsid w:val="00FF0589"/>
    <w:rsid w:val="00FF4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FD3DE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342DE8"/>
  </w:style>
  <w:style w:type="paragraph" w:styleId="Heading1">
    <w:name w:val="heading 1"/>
    <w:basedOn w:val="Normal"/>
    <w:link w:val="Heading1Char"/>
    <w:uiPriority w:val="9"/>
    <w:qFormat/>
    <w:rsid w:val="004E4DA4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4E4DA4"/>
    <w:pPr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4DA4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4E4DA4"/>
    <w:rPr>
      <w:rFonts w:ascii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4E4DA4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4E4DA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95DF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B0A6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B0A61"/>
  </w:style>
  <w:style w:type="paragraph" w:styleId="Footer">
    <w:name w:val="footer"/>
    <w:basedOn w:val="Normal"/>
    <w:link w:val="FooterChar"/>
    <w:uiPriority w:val="99"/>
    <w:unhideWhenUsed/>
    <w:rsid w:val="008B0A6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B0A61"/>
  </w:style>
  <w:style w:type="character" w:styleId="PageNumber">
    <w:name w:val="page number"/>
    <w:basedOn w:val="DefaultParagraphFont"/>
    <w:uiPriority w:val="99"/>
    <w:semiHidden/>
    <w:unhideWhenUsed/>
    <w:rsid w:val="008B0A61"/>
  </w:style>
  <w:style w:type="character" w:styleId="FollowedHyperlink">
    <w:name w:val="FollowedHyperlink"/>
    <w:basedOn w:val="DefaultParagraphFont"/>
    <w:uiPriority w:val="99"/>
    <w:semiHidden/>
    <w:unhideWhenUsed/>
    <w:rsid w:val="00D31CB0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4729DE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413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4138"/>
    <w:rPr>
      <w:rFonts w:ascii="Times New Roman" w:hAnsi="Times New Roman" w:cs="Times New Roman"/>
      <w:sz w:val="18"/>
      <w:szCs w:val="18"/>
    </w:rPr>
  </w:style>
  <w:style w:type="paragraph" w:styleId="BodyText">
    <w:name w:val="Body Text"/>
    <w:basedOn w:val="Normal"/>
    <w:link w:val="BodyTextChar"/>
    <w:uiPriority w:val="1"/>
    <w:qFormat/>
    <w:rsid w:val="00F75296"/>
    <w:pPr>
      <w:spacing w:before="33"/>
      <w:ind w:left="1047" w:hanging="360"/>
    </w:pPr>
    <w:rPr>
      <w:rFonts w:ascii="Times New Roman" w:eastAsia="Times New Roman" w:hAnsi="Times New Roman" w:cs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F75296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5860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6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2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7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8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7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78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5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ovchnazar.com/projects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kovchnazar@gmail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429</Words>
  <Characters>2447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Austin, Heather</dc:creator>
  <cp:keywords/>
  <dc:description/>
  <cp:lastModifiedBy>Nazar Kovch</cp:lastModifiedBy>
  <cp:revision>2</cp:revision>
  <cp:lastPrinted>2022-08-01T11:28:00Z</cp:lastPrinted>
  <dcterms:created xsi:type="dcterms:W3CDTF">2024-08-23T02:36:00Z</dcterms:created>
  <dcterms:modified xsi:type="dcterms:W3CDTF">2024-08-23T02:36:00Z</dcterms:modified>
</cp:coreProperties>
</file>